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8CB9" w14:textId="77777777" w:rsidR="00EE074B" w:rsidRDefault="00EE074B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36496A7A" w14:textId="77777777" w:rsidR="00EE074B" w:rsidRDefault="00EE074B">
      <w:pPr>
        <w:wordWrap w:val="0"/>
        <w:overflowPunct w:val="0"/>
        <w:autoSpaceDE w:val="0"/>
        <w:autoSpaceDN w:val="0"/>
      </w:pPr>
    </w:p>
    <w:p w14:paraId="398698EC" w14:textId="77777777" w:rsidR="00EE074B" w:rsidRDefault="00EE074B">
      <w:pPr>
        <w:wordWrap w:val="0"/>
        <w:overflowPunct w:val="0"/>
        <w:autoSpaceDE w:val="0"/>
        <w:autoSpaceDN w:val="0"/>
      </w:pPr>
    </w:p>
    <w:p w14:paraId="7BA55DF6" w14:textId="77777777" w:rsidR="00EE074B" w:rsidRDefault="00EE074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屋外広告物自主点検結果報告書</w:t>
      </w:r>
    </w:p>
    <w:p w14:paraId="1212AA78" w14:textId="77777777" w:rsidR="00EE074B" w:rsidRDefault="00EE074B">
      <w:pPr>
        <w:wordWrap w:val="0"/>
        <w:overflowPunct w:val="0"/>
        <w:autoSpaceDE w:val="0"/>
        <w:autoSpaceDN w:val="0"/>
        <w:jc w:val="center"/>
      </w:pPr>
    </w:p>
    <w:p w14:paraId="71227A0F" w14:textId="77777777" w:rsidR="00EE074B" w:rsidRDefault="00EE074B">
      <w:pPr>
        <w:wordWrap w:val="0"/>
        <w:overflowPunct w:val="0"/>
        <w:autoSpaceDE w:val="0"/>
        <w:autoSpaceDN w:val="0"/>
        <w:jc w:val="center"/>
      </w:pPr>
    </w:p>
    <w:p w14:paraId="52B181B1" w14:textId="77777777" w:rsidR="00EE074B" w:rsidRDefault="00EE074B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7EC94108" w14:textId="77777777" w:rsidR="00EE074B" w:rsidRDefault="00EE07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殿</w:t>
      </w:r>
    </w:p>
    <w:p w14:paraId="09D0D907" w14:textId="77777777" w:rsidR="00EE074B" w:rsidRDefault="00EE074B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〒□□□―□□□□　　</w:t>
      </w:r>
    </w:p>
    <w:p w14:paraId="2C22A49B" w14:textId="77777777" w:rsidR="00EE074B" w:rsidRDefault="00EE074B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14:paraId="48119797" w14:textId="77777777" w:rsidR="00EE074B" w:rsidRDefault="00EE074B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</w:t>
      </w:r>
      <w:r w:rsidR="00B97F8D">
        <w:rPr>
          <w:rFonts w:hint="eastAsia"/>
        </w:rPr>
        <w:t xml:space="preserve">　</w:t>
      </w:r>
    </w:p>
    <w:p w14:paraId="65F1480E" w14:textId="77777777" w:rsidR="00EE074B" w:rsidRDefault="00EE074B">
      <w:pPr>
        <w:wordWrap w:val="0"/>
        <w:overflowPunct w:val="0"/>
        <w:autoSpaceDE w:val="0"/>
        <w:autoSpaceDN w:val="0"/>
        <w:ind w:right="420"/>
        <w:jc w:val="right"/>
      </w:pPr>
      <w:r>
        <w:t>TEL</w:t>
      </w:r>
      <w:r>
        <w:rPr>
          <w:rFonts w:hint="eastAsia"/>
        </w:rPr>
        <w:t xml:space="preserve">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2205"/>
        <w:gridCol w:w="2092"/>
      </w:tblGrid>
      <w:tr w:rsidR="00EE074B" w14:paraId="7CBFA5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746636DF" w14:textId="50362923" w:rsidR="00EE074B" w:rsidRDefault="001F2EF1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647FF22" wp14:editId="00261667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10160</wp:posOffset>
                      </wp:positionV>
                      <wp:extent cx="1426845" cy="32766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6845" cy="3276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729C6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4.75pt;margin-top:.8pt;width:112.35pt;height:2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" o:allowincell="f" strokeweight=".5pt"/>
                  </w:pict>
                </mc:Fallback>
              </mc:AlternateContent>
            </w:r>
            <w:r w:rsidR="00EE074B"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14:paraId="1053F789" w14:textId="77777777" w:rsidR="00EE074B" w:rsidRDefault="00EE07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法人は事務所所在地、名称及び代表者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004BF341" w14:textId="77777777" w:rsidR="00EE074B" w:rsidRDefault="00EE07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F45DBB6" w14:textId="77777777" w:rsidR="00EE074B" w:rsidRDefault="00EE074B">
      <w:pPr>
        <w:wordWrap w:val="0"/>
        <w:overflowPunct w:val="0"/>
        <w:autoSpaceDE w:val="0"/>
        <w:autoSpaceDN w:val="0"/>
      </w:pPr>
    </w:p>
    <w:p w14:paraId="160AC92F" w14:textId="77777777" w:rsidR="00EE074B" w:rsidRDefault="00EE074B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福岡県屋外広告物条例施行規則第</w:t>
      </w:r>
      <w:r>
        <w:t>7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項第</w:t>
      </w:r>
      <w:r>
        <w:t>2</w:t>
      </w:r>
      <w:r>
        <w:rPr>
          <w:rFonts w:hint="eastAsia"/>
        </w:rPr>
        <w:t>号の規定により、屋外広告物自主点検結果を下記のとおり報告します。</w:t>
      </w:r>
    </w:p>
    <w:p w14:paraId="36D4D16A" w14:textId="77777777" w:rsidR="00EE074B" w:rsidRDefault="00EE07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広告物等の概要</w:t>
      </w:r>
    </w:p>
    <w:p w14:paraId="1D7291F9" w14:textId="77777777" w:rsidR="00EE074B" w:rsidRDefault="00EE07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種</w:t>
      </w:r>
      <w:r>
        <w:rPr>
          <w:rFonts w:hint="eastAsia"/>
        </w:rPr>
        <w:t>類</w:t>
      </w:r>
    </w:p>
    <w:p w14:paraId="4F56B55A" w14:textId="77777777" w:rsidR="00EE074B" w:rsidRDefault="00EE07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表示</w:t>
      </w:r>
      <w:r>
        <w:t>(</w:t>
      </w:r>
      <w:r>
        <w:rPr>
          <w:rFonts w:hint="eastAsia"/>
        </w:rPr>
        <w:t>設置</w:t>
      </w:r>
      <w:r>
        <w:t>)</w:t>
      </w:r>
      <w:r>
        <w:rPr>
          <w:rFonts w:hint="eastAsia"/>
        </w:rPr>
        <w:t>場所</w:t>
      </w:r>
    </w:p>
    <w:p w14:paraId="4C782ADE" w14:textId="77777777" w:rsidR="00EE074B" w:rsidRDefault="00EE07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設置年月日　　　　　　　　　　年　　　月　　　日</w:t>
      </w:r>
    </w:p>
    <w:p w14:paraId="39115313" w14:textId="77777777" w:rsidR="00EE074B" w:rsidRDefault="00EE07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前回の許可　　　　　　　　　　年　　　月　　　日　　　第　　　号</w:t>
      </w:r>
    </w:p>
    <w:p w14:paraId="68ACE43B" w14:textId="77777777" w:rsidR="00EE074B" w:rsidRDefault="00EE074B">
      <w:pPr>
        <w:wordWrap w:val="0"/>
        <w:overflowPunct w:val="0"/>
        <w:autoSpaceDE w:val="0"/>
        <w:autoSpaceDN w:val="0"/>
      </w:pPr>
    </w:p>
    <w:p w14:paraId="4BBC8D97" w14:textId="77777777" w:rsidR="00EE074B" w:rsidRDefault="00EE07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点検結果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5"/>
        <w:gridCol w:w="945"/>
        <w:gridCol w:w="3246"/>
      </w:tblGrid>
      <w:tr w:rsidR="00EE074B" w14:paraId="0A59A8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5" w:type="dxa"/>
            <w:vAlign w:val="center"/>
          </w:tcPr>
          <w:p w14:paraId="1B90B1C0" w14:textId="77777777"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点検項</w:t>
            </w:r>
            <w:r>
              <w:rPr>
                <w:rFonts w:hint="eastAsia"/>
              </w:rPr>
              <w:t>目</w:t>
            </w:r>
          </w:p>
        </w:tc>
        <w:tc>
          <w:tcPr>
            <w:tcW w:w="945" w:type="dxa"/>
            <w:vAlign w:val="center"/>
          </w:tcPr>
          <w:p w14:paraId="18FFC8B3" w14:textId="77777777"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異常の</w:t>
            </w:r>
            <w:r>
              <w:rPr>
                <w:rFonts w:hint="eastAsia"/>
                <w:spacing w:val="105"/>
              </w:rPr>
              <w:t>有</w:t>
            </w:r>
            <w:r>
              <w:rPr>
                <w:rFonts w:hint="eastAsia"/>
              </w:rPr>
              <w:t>無</w:t>
            </w:r>
          </w:p>
        </w:tc>
        <w:tc>
          <w:tcPr>
            <w:tcW w:w="3246" w:type="dxa"/>
            <w:vAlign w:val="center"/>
          </w:tcPr>
          <w:p w14:paraId="27C34C7A" w14:textId="77777777"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改善の概</w:t>
            </w:r>
            <w:r>
              <w:rPr>
                <w:rFonts w:hint="eastAsia"/>
              </w:rPr>
              <w:t>要</w:t>
            </w:r>
          </w:p>
        </w:tc>
      </w:tr>
      <w:tr w:rsidR="00EE074B" w14:paraId="7FAB49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305" w:type="dxa"/>
            <w:vAlign w:val="center"/>
          </w:tcPr>
          <w:p w14:paraId="2CADC16D" w14:textId="77777777"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①主要部分の変形又は腐食</w:t>
            </w:r>
          </w:p>
        </w:tc>
        <w:tc>
          <w:tcPr>
            <w:tcW w:w="945" w:type="dxa"/>
            <w:vAlign w:val="center"/>
          </w:tcPr>
          <w:p w14:paraId="20E23D3A" w14:textId="77777777"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246" w:type="dxa"/>
          </w:tcPr>
          <w:p w14:paraId="2253B09D" w14:textId="77777777"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74B" w14:paraId="0B0989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305" w:type="dxa"/>
            <w:vAlign w:val="center"/>
          </w:tcPr>
          <w:p w14:paraId="691CA0A0" w14:textId="77777777"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②取付</w:t>
            </w:r>
            <w:r>
              <w:t>(</w:t>
            </w:r>
            <w:r>
              <w:rPr>
                <w:rFonts w:hint="eastAsia"/>
              </w:rPr>
              <w:t>支持</w:t>
            </w:r>
            <w:r>
              <w:t>)</w:t>
            </w:r>
            <w:r>
              <w:rPr>
                <w:rFonts w:hint="eastAsia"/>
              </w:rPr>
              <w:t>部分の変形又は腐食</w:t>
            </w:r>
          </w:p>
        </w:tc>
        <w:tc>
          <w:tcPr>
            <w:tcW w:w="945" w:type="dxa"/>
            <w:vAlign w:val="center"/>
          </w:tcPr>
          <w:p w14:paraId="0A4AFE4F" w14:textId="77777777"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246" w:type="dxa"/>
          </w:tcPr>
          <w:p w14:paraId="7A0ACA8D" w14:textId="77777777"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74B" w14:paraId="032C70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305" w:type="dxa"/>
            <w:vAlign w:val="center"/>
          </w:tcPr>
          <w:p w14:paraId="07F5337C" w14:textId="77777777"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③ボルト、ビス等の脱落、変形又は腐食</w:t>
            </w:r>
          </w:p>
        </w:tc>
        <w:tc>
          <w:tcPr>
            <w:tcW w:w="945" w:type="dxa"/>
            <w:vAlign w:val="center"/>
          </w:tcPr>
          <w:p w14:paraId="64C4D524" w14:textId="77777777"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246" w:type="dxa"/>
          </w:tcPr>
          <w:p w14:paraId="6E31AFA6" w14:textId="77777777"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74B" w14:paraId="16CCF0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305" w:type="dxa"/>
            <w:vAlign w:val="center"/>
          </w:tcPr>
          <w:p w14:paraId="5AF3786C" w14:textId="77777777"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④表示面の汚染、変色又ははく離</w:t>
            </w:r>
          </w:p>
        </w:tc>
        <w:tc>
          <w:tcPr>
            <w:tcW w:w="945" w:type="dxa"/>
            <w:vAlign w:val="center"/>
          </w:tcPr>
          <w:p w14:paraId="495FBDC6" w14:textId="77777777"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246" w:type="dxa"/>
          </w:tcPr>
          <w:p w14:paraId="79002D0B" w14:textId="77777777"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74B" w14:paraId="55E23A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305" w:type="dxa"/>
            <w:vAlign w:val="center"/>
          </w:tcPr>
          <w:p w14:paraId="4F283324" w14:textId="77777777"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⑤その他特に点検した箇所</w:t>
            </w:r>
          </w:p>
        </w:tc>
        <w:tc>
          <w:tcPr>
            <w:tcW w:w="945" w:type="dxa"/>
            <w:vAlign w:val="center"/>
          </w:tcPr>
          <w:p w14:paraId="543EB8A7" w14:textId="77777777" w:rsidR="00EE074B" w:rsidRDefault="00EE074B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246" w:type="dxa"/>
          </w:tcPr>
          <w:p w14:paraId="053ED0F0" w14:textId="77777777" w:rsidR="00EE074B" w:rsidRDefault="00EE07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E074B" w14:paraId="4BFBA3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0"/>
        </w:trPr>
        <w:tc>
          <w:tcPr>
            <w:tcW w:w="8496" w:type="dxa"/>
            <w:gridSpan w:val="3"/>
            <w:vAlign w:val="center"/>
          </w:tcPr>
          <w:p w14:paraId="62F43D4C" w14:textId="77777777" w:rsidR="00EE074B" w:rsidRDefault="00EE074B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上記のとおり点検を行いました。</w:t>
            </w:r>
          </w:p>
          <w:p w14:paraId="4EE0883E" w14:textId="77777777" w:rsidR="00EE074B" w:rsidRDefault="00EE074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16D78120" w14:textId="77777777" w:rsidR="00EE074B" w:rsidRDefault="00EE074B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14:paraId="648170DB" w14:textId="77777777" w:rsidR="00EE074B" w:rsidRDefault="00EE074B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　　</w:t>
            </w:r>
            <w:r w:rsidR="00B97F8D">
              <w:rPr>
                <w:rFonts w:hint="eastAsia"/>
              </w:rPr>
              <w:t xml:space="preserve">　</w:t>
            </w:r>
          </w:p>
          <w:p w14:paraId="54D35F4B" w14:textId="77777777" w:rsidR="00EE074B" w:rsidRDefault="00EE074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一級建築士・二級建築士・屋外広告士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0FA92047" w14:textId="77777777" w:rsidR="00EE074B" w:rsidRDefault="00EE074B" w:rsidP="00D17D8B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注　「</w:t>
      </w:r>
      <w:r>
        <w:t>(</w:t>
      </w:r>
      <w:r>
        <w:rPr>
          <w:rFonts w:hint="eastAsia"/>
        </w:rPr>
        <w:t>一級建築士・二級建築士・屋外広告士</w:t>
      </w:r>
      <w:r>
        <w:t>)</w:t>
      </w:r>
      <w:r>
        <w:rPr>
          <w:rFonts w:hint="eastAsia"/>
        </w:rPr>
        <w:t>」は、堅固な広告物等の場合のみ該当する資格を○で囲むこと。</w:t>
      </w:r>
    </w:p>
    <w:sectPr w:rsidR="00EE07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B8A5D" w14:textId="77777777" w:rsidR="00BE6F83" w:rsidRDefault="00BE6F83" w:rsidP="00803646">
      <w:r>
        <w:separator/>
      </w:r>
    </w:p>
  </w:endnote>
  <w:endnote w:type="continuationSeparator" w:id="0">
    <w:p w14:paraId="0FB59AB5" w14:textId="77777777" w:rsidR="00BE6F83" w:rsidRDefault="00BE6F83" w:rsidP="0080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27B7C" w14:textId="77777777" w:rsidR="00BE6F83" w:rsidRDefault="00BE6F83" w:rsidP="00803646">
      <w:r>
        <w:separator/>
      </w:r>
    </w:p>
  </w:footnote>
  <w:footnote w:type="continuationSeparator" w:id="0">
    <w:p w14:paraId="6D16C9ED" w14:textId="77777777" w:rsidR="00BE6F83" w:rsidRDefault="00BE6F83" w:rsidP="00803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4B"/>
    <w:rsid w:val="000B1E13"/>
    <w:rsid w:val="001F2EF1"/>
    <w:rsid w:val="002233F9"/>
    <w:rsid w:val="00462DDB"/>
    <w:rsid w:val="00803646"/>
    <w:rsid w:val="0092665A"/>
    <w:rsid w:val="00B97F8D"/>
    <w:rsid w:val="00BE6F83"/>
    <w:rsid w:val="00D17D8B"/>
    <w:rsid w:val="00E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85458A"/>
  <w14:defaultImageDpi w14:val="0"/>
  <w15:docId w15:val="{A03C09D9-90A4-4634-ACD2-D8AE9558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侑花</dc:creator>
  <cp:keywords/>
  <dc:description/>
  <cp:lastModifiedBy>都市計画課</cp:lastModifiedBy>
  <cp:revision>2</cp:revision>
  <dcterms:created xsi:type="dcterms:W3CDTF">2026-04-15T06:30:00Z</dcterms:created>
  <dcterms:modified xsi:type="dcterms:W3CDTF">2026-04-15T06:30:00Z</dcterms:modified>
</cp:coreProperties>
</file>