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BCC1" w14:textId="750FBB46" w:rsidR="005320AB" w:rsidRDefault="00AE4364" w:rsidP="005320AB">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那珂川市マンション管理適正化支援法人の登録等に関する事務取扱要領</w:t>
      </w:r>
    </w:p>
    <w:p w14:paraId="5E57C05F" w14:textId="0C43FFB7" w:rsidR="005320AB" w:rsidRDefault="005320AB" w:rsidP="005320AB">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（令和8年3月</w:t>
      </w:r>
      <w:r w:rsidR="0055535B">
        <w:rPr>
          <w:rFonts w:ascii="ＭＳ 明朝" w:eastAsia="ＭＳ 明朝" w:hAnsi="ＭＳ 明朝" w:cs="ＭＳ 明朝" w:hint="eastAsia"/>
          <w:color w:val="000000"/>
        </w:rPr>
        <w:t>30</w:t>
      </w:r>
      <w:r>
        <w:rPr>
          <w:rFonts w:ascii="ＭＳ 明朝" w:eastAsia="ＭＳ 明朝" w:hAnsi="ＭＳ 明朝" w:cs="ＭＳ 明朝" w:hint="eastAsia"/>
          <w:color w:val="000000"/>
        </w:rPr>
        <w:t>日</w:t>
      </w:r>
      <w:r w:rsidR="0055535B">
        <w:rPr>
          <w:rFonts w:ascii="ＭＳ 明朝" w:eastAsia="ＭＳ 明朝" w:hAnsi="ＭＳ 明朝" w:cs="ＭＳ 明朝" w:hint="eastAsia"/>
          <w:color w:val="000000"/>
        </w:rPr>
        <w:t>訓令</w:t>
      </w:r>
      <w:r>
        <w:rPr>
          <w:rFonts w:ascii="ＭＳ 明朝" w:eastAsia="ＭＳ 明朝" w:hAnsi="ＭＳ 明朝" w:cs="ＭＳ 明朝" w:hint="eastAsia"/>
          <w:color w:val="000000"/>
        </w:rPr>
        <w:t>第</w:t>
      </w:r>
      <w:r w:rsidR="0055535B">
        <w:rPr>
          <w:rFonts w:ascii="ＭＳ 明朝" w:eastAsia="ＭＳ 明朝" w:hAnsi="ＭＳ 明朝" w:cs="ＭＳ 明朝" w:hint="eastAsia"/>
          <w:color w:val="000000"/>
        </w:rPr>
        <w:t>6</w:t>
      </w:r>
      <w:r>
        <w:rPr>
          <w:rFonts w:ascii="ＭＳ 明朝" w:eastAsia="ＭＳ 明朝" w:hAnsi="ＭＳ 明朝" w:cs="ＭＳ 明朝" w:hint="eastAsia"/>
          <w:color w:val="000000"/>
        </w:rPr>
        <w:t>号）</w:t>
      </w:r>
    </w:p>
    <w:p w14:paraId="79F7AD84" w14:textId="77777777" w:rsidR="00AE4364" w:rsidRDefault="00AE4364" w:rsidP="00AE43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2DC8A2CE"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この要領は、マンションの管理の適正化の推進に関する法律（平成</w:t>
      </w:r>
      <w:r>
        <w:rPr>
          <w:rFonts w:ascii="ＭＳ 明朝" w:eastAsia="ＭＳ 明朝" w:hAnsi="ＭＳ 明朝" w:cs="ＭＳ 明朝"/>
          <w:color w:val="000000"/>
        </w:rPr>
        <w:t>12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149</w:t>
      </w:r>
      <w:r>
        <w:rPr>
          <w:rFonts w:ascii="ＭＳ 明朝" w:eastAsia="ＭＳ 明朝" w:hAnsi="ＭＳ 明朝" w:cs="ＭＳ 明朝" w:hint="eastAsia"/>
          <w:color w:val="000000"/>
        </w:rPr>
        <w:t>号。以下「法」という。）第</w:t>
      </w:r>
      <w:r>
        <w:rPr>
          <w:rFonts w:ascii="ＭＳ 明朝" w:eastAsia="ＭＳ 明朝" w:hAnsi="ＭＳ 明朝" w:cs="ＭＳ 明朝"/>
          <w:color w:val="000000"/>
        </w:rPr>
        <w:t>5</w:t>
      </w:r>
      <w:r>
        <w:rPr>
          <w:rFonts w:ascii="ＭＳ 明朝" w:eastAsia="ＭＳ 明朝" w:hAnsi="ＭＳ 明朝" w:cs="ＭＳ 明朝" w:hint="eastAsia"/>
          <w:color w:val="000000"/>
        </w:rPr>
        <w:t>条の</w:t>
      </w:r>
      <w:r>
        <w:rPr>
          <w:rFonts w:ascii="ＭＳ 明朝" w:eastAsia="ＭＳ 明朝" w:hAnsi="ＭＳ 明朝" w:cs="ＭＳ 明朝"/>
          <w:color w:val="000000"/>
        </w:rPr>
        <w:t>3</w:t>
      </w: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項の規定に基づくマンション管理適正化支援法人（以下「支援法人」という。）の登録等に関し、必要な事項を定めるものとする。</w:t>
      </w:r>
    </w:p>
    <w:p w14:paraId="051A8A70" w14:textId="77777777" w:rsidR="00AE4364" w:rsidRDefault="00AE4364" w:rsidP="00AE43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（登録の申請）</w:t>
      </w:r>
    </w:p>
    <w:p w14:paraId="663D96BE"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法第</w:t>
      </w:r>
      <w:r>
        <w:rPr>
          <w:rFonts w:ascii="ＭＳ 明朝" w:eastAsia="ＭＳ 明朝" w:hAnsi="ＭＳ 明朝" w:cs="ＭＳ 明朝"/>
          <w:color w:val="000000"/>
        </w:rPr>
        <w:t>5</w:t>
      </w:r>
      <w:r>
        <w:rPr>
          <w:rFonts w:ascii="ＭＳ 明朝" w:eastAsia="ＭＳ 明朝" w:hAnsi="ＭＳ 明朝" w:cs="ＭＳ 明朝" w:hint="eastAsia"/>
          <w:color w:val="000000"/>
        </w:rPr>
        <w:t>条の</w:t>
      </w:r>
      <w:r>
        <w:rPr>
          <w:rFonts w:ascii="ＭＳ 明朝" w:eastAsia="ＭＳ 明朝" w:hAnsi="ＭＳ 明朝" w:cs="ＭＳ 明朝"/>
          <w:color w:val="000000"/>
        </w:rPr>
        <w:t>3</w:t>
      </w: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項の規定による支援法人の登録を受けようとする者（以下「申請者」という。）は、次に掲げる事項を記載したマンション管理適正化支援法人登録申請書（様式第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号）を市長に提出するものとする。</w:t>
      </w:r>
    </w:p>
    <w:p w14:paraId="63CCEFBB"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名称、住所及び代表者の氏名</w:t>
      </w:r>
    </w:p>
    <w:p w14:paraId="4815CAAD"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事務所の名称及び所在地</w:t>
      </w:r>
    </w:p>
    <w:p w14:paraId="070D1E5A"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支援法人は、前項の内容に変更が生じたときは、名称等変更届出書（様式第</w:t>
      </w:r>
      <w:r>
        <w:rPr>
          <w:rFonts w:ascii="ＭＳ 明朝" w:eastAsia="ＭＳ 明朝" w:hAnsi="ＭＳ 明朝" w:cs="ＭＳ 明朝"/>
          <w:color w:val="000000"/>
        </w:rPr>
        <w:t>2</w:t>
      </w:r>
      <w:r>
        <w:rPr>
          <w:rFonts w:ascii="ＭＳ 明朝" w:eastAsia="ＭＳ 明朝" w:hAnsi="ＭＳ 明朝" w:cs="ＭＳ 明朝" w:hint="eastAsia"/>
          <w:color w:val="000000"/>
        </w:rPr>
        <w:t>号）により届出を行うものとする。</w:t>
      </w:r>
    </w:p>
    <w:p w14:paraId="1D520B75"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1</w:t>
      </w:r>
      <w:r>
        <w:rPr>
          <w:rFonts w:ascii="ＭＳ 明朝" w:eastAsia="ＭＳ 明朝" w:hAnsi="ＭＳ 明朝" w:cs="ＭＳ 明朝" w:hint="eastAsia"/>
          <w:color w:val="000000"/>
        </w:rPr>
        <w:t>項の申請書には、次に掲げる書類を添えるものとする。</w:t>
      </w:r>
    </w:p>
    <w:p w14:paraId="6F8E5A26"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定款</w:t>
      </w:r>
    </w:p>
    <w:p w14:paraId="43254B0E"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登記事項証明書</w:t>
      </w:r>
    </w:p>
    <w:p w14:paraId="08BD3D9E"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役員の氏名、住所及び略歴（生年月日及び略歴）を記載した書面</w:t>
      </w:r>
    </w:p>
    <w:p w14:paraId="5EF18E98"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次の内容を記載した法第</w:t>
      </w:r>
      <w:r>
        <w:rPr>
          <w:rFonts w:ascii="ＭＳ 明朝" w:eastAsia="ＭＳ 明朝" w:hAnsi="ＭＳ 明朝" w:cs="ＭＳ 明朝"/>
          <w:color w:val="000000"/>
        </w:rPr>
        <w:t>5</w:t>
      </w:r>
      <w:r>
        <w:rPr>
          <w:rFonts w:ascii="ＭＳ 明朝" w:eastAsia="ＭＳ 明朝" w:hAnsi="ＭＳ 明朝" w:cs="ＭＳ 明朝" w:hint="eastAsia"/>
          <w:color w:val="000000"/>
        </w:rPr>
        <w:t>条の</w:t>
      </w:r>
      <w:r>
        <w:rPr>
          <w:rFonts w:ascii="ＭＳ 明朝" w:eastAsia="ＭＳ 明朝" w:hAnsi="ＭＳ 明朝" w:cs="ＭＳ 明朝"/>
          <w:color w:val="000000"/>
        </w:rPr>
        <w:t>4</w:t>
      </w:r>
      <w:r>
        <w:rPr>
          <w:rFonts w:ascii="ＭＳ 明朝" w:eastAsia="ＭＳ 明朝" w:hAnsi="ＭＳ 明朝" w:cs="ＭＳ 明朝" w:hint="eastAsia"/>
          <w:color w:val="000000"/>
        </w:rPr>
        <w:t>各号に規定する業務に関する計画書</w:t>
      </w:r>
    </w:p>
    <w:p w14:paraId="73F83FE5" w14:textId="77777777" w:rsidR="00AE4364" w:rsidRDefault="00AE4364" w:rsidP="00AE4364">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支援法人として管理支援業務に従事させる職員の体制に関する事項</w:t>
      </w:r>
    </w:p>
    <w:p w14:paraId="15B83CDD" w14:textId="77777777" w:rsidR="00AE4364" w:rsidRDefault="00AE4364" w:rsidP="00AE4364">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管理支援業務を行おうとする地域と実際に管理支援業務を行う法人（支部等）の所在地に関する事項</w:t>
      </w:r>
    </w:p>
    <w:p w14:paraId="5803A9C0" w14:textId="77777777" w:rsidR="00AE4364" w:rsidRDefault="00AE4364" w:rsidP="00AE4364">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法第</w:t>
      </w:r>
      <w:r>
        <w:rPr>
          <w:rFonts w:ascii="ＭＳ 明朝" w:eastAsia="ＭＳ 明朝" w:hAnsi="ＭＳ 明朝" w:cs="ＭＳ 明朝"/>
          <w:color w:val="000000"/>
        </w:rPr>
        <w:t>5</w:t>
      </w:r>
      <w:r>
        <w:rPr>
          <w:rFonts w:ascii="ＭＳ 明朝" w:eastAsia="ＭＳ 明朝" w:hAnsi="ＭＳ 明朝" w:cs="ＭＳ 明朝" w:hint="eastAsia"/>
          <w:color w:val="000000"/>
        </w:rPr>
        <w:t>条の</w:t>
      </w:r>
      <w:r>
        <w:rPr>
          <w:rFonts w:ascii="ＭＳ 明朝" w:eastAsia="ＭＳ 明朝" w:hAnsi="ＭＳ 明朝" w:cs="ＭＳ 明朝"/>
          <w:color w:val="000000"/>
        </w:rPr>
        <w:t>4</w:t>
      </w:r>
      <w:r>
        <w:rPr>
          <w:rFonts w:ascii="ＭＳ 明朝" w:eastAsia="ＭＳ 明朝" w:hAnsi="ＭＳ 明朝" w:cs="ＭＳ 明朝" w:hint="eastAsia"/>
          <w:color w:val="000000"/>
        </w:rPr>
        <w:t>各号に規定するそれぞれの管理支援業務の内容及び管理支援業務を行うに当たっての具体的な方法に関する事項</w:t>
      </w:r>
    </w:p>
    <w:p w14:paraId="1F93FED2"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法人の組織及び沿革を記載した書面並びに事務分担を記載した書面</w:t>
      </w:r>
    </w:p>
    <w:p w14:paraId="0BA3907D"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国土交通省令（平成</w:t>
      </w:r>
      <w:r>
        <w:rPr>
          <w:rFonts w:ascii="ＭＳ 明朝" w:eastAsia="ＭＳ 明朝" w:hAnsi="ＭＳ 明朝" w:cs="ＭＳ 明朝"/>
          <w:color w:val="000000"/>
        </w:rPr>
        <w:t>13</w:t>
      </w:r>
      <w:r>
        <w:rPr>
          <w:rFonts w:ascii="ＭＳ 明朝" w:eastAsia="ＭＳ 明朝" w:hAnsi="ＭＳ 明朝" w:cs="ＭＳ 明朝" w:hint="eastAsia"/>
          <w:color w:val="000000"/>
        </w:rPr>
        <w:t>年国土交通省令第</w:t>
      </w:r>
      <w:r>
        <w:rPr>
          <w:rFonts w:ascii="ＭＳ 明朝" w:eastAsia="ＭＳ 明朝" w:hAnsi="ＭＳ 明朝" w:cs="ＭＳ 明朝"/>
          <w:color w:val="000000"/>
        </w:rPr>
        <w:t>110</w:t>
      </w:r>
      <w:r>
        <w:rPr>
          <w:rFonts w:ascii="ＭＳ 明朝" w:eastAsia="ＭＳ 明朝" w:hAnsi="ＭＳ 明朝" w:cs="ＭＳ 明朝" w:hint="eastAsia"/>
          <w:color w:val="000000"/>
        </w:rPr>
        <w:t>号）第</w:t>
      </w:r>
      <w:r>
        <w:rPr>
          <w:rFonts w:ascii="ＭＳ 明朝" w:eastAsia="ＭＳ 明朝" w:hAnsi="ＭＳ 明朝" w:cs="ＭＳ 明朝"/>
          <w:color w:val="000000"/>
        </w:rPr>
        <w:t>1</w:t>
      </w:r>
      <w:r>
        <w:rPr>
          <w:rFonts w:ascii="ＭＳ 明朝" w:eastAsia="ＭＳ 明朝" w:hAnsi="ＭＳ 明朝" w:cs="ＭＳ 明朝" w:hint="eastAsia"/>
          <w:color w:val="000000"/>
        </w:rPr>
        <w:t>条の</w:t>
      </w:r>
      <w:r>
        <w:rPr>
          <w:rFonts w:ascii="ＭＳ 明朝" w:eastAsia="ＭＳ 明朝" w:hAnsi="ＭＳ 明朝" w:cs="ＭＳ 明朝"/>
          <w:color w:val="000000"/>
        </w:rPr>
        <w:t>2</w:t>
      </w:r>
      <w:r>
        <w:rPr>
          <w:rFonts w:ascii="ＭＳ 明朝" w:eastAsia="ＭＳ 明朝" w:hAnsi="ＭＳ 明朝" w:cs="ＭＳ 明朝" w:hint="eastAsia"/>
          <w:color w:val="000000"/>
        </w:rPr>
        <w:t>に規定する会</w:t>
      </w:r>
      <w:r>
        <w:rPr>
          <w:rFonts w:ascii="ＭＳ 明朝" w:eastAsia="ＭＳ 明朝" w:hAnsi="ＭＳ 明朝" w:cs="ＭＳ 明朝" w:hint="eastAsia"/>
          <w:color w:val="000000"/>
        </w:rPr>
        <w:lastRenderedPageBreak/>
        <w:t>社の場合には、関係会社（親会社、子会社及び関連会社）を明確に示す出資関係図、グループ一覧及び各全業務内容を記載した書面</w:t>
      </w:r>
    </w:p>
    <w:p w14:paraId="1CEAC8DB"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これまでのマンションの管理又は再生に関する活動実績を記載した書面</w:t>
      </w:r>
    </w:p>
    <w:p w14:paraId="76282AEF"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(8)</w:t>
      </w:r>
      <w:r>
        <w:rPr>
          <w:rFonts w:ascii="ＭＳ 明朝" w:eastAsia="ＭＳ 明朝" w:hAnsi="ＭＳ 明朝" w:cs="ＭＳ 明朝" w:hint="eastAsia"/>
          <w:color w:val="000000"/>
        </w:rPr>
        <w:t xml:space="preserve">　マンション管理適正化支援法人登録申請に関する誓約書（様式第</w:t>
      </w:r>
      <w:r>
        <w:rPr>
          <w:rFonts w:ascii="ＭＳ 明朝" w:eastAsia="ＭＳ 明朝" w:hAnsi="ＭＳ 明朝" w:cs="ＭＳ 明朝"/>
          <w:color w:val="000000"/>
        </w:rPr>
        <w:t>3</w:t>
      </w:r>
      <w:r>
        <w:rPr>
          <w:rFonts w:ascii="ＭＳ 明朝" w:eastAsia="ＭＳ 明朝" w:hAnsi="ＭＳ 明朝" w:cs="ＭＳ 明朝" w:hint="eastAsia"/>
          <w:color w:val="000000"/>
        </w:rPr>
        <w:t>号）</w:t>
      </w:r>
    </w:p>
    <w:p w14:paraId="7E04078F"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(9)</w:t>
      </w:r>
      <w:r>
        <w:rPr>
          <w:rFonts w:ascii="ＭＳ 明朝" w:eastAsia="ＭＳ 明朝" w:hAnsi="ＭＳ 明朝" w:cs="ＭＳ 明朝" w:hint="eastAsia"/>
          <w:color w:val="000000"/>
        </w:rPr>
        <w:t xml:space="preserve">　その他法第</w:t>
      </w:r>
      <w:r>
        <w:rPr>
          <w:rFonts w:ascii="ＭＳ 明朝" w:eastAsia="ＭＳ 明朝" w:hAnsi="ＭＳ 明朝" w:cs="ＭＳ 明朝"/>
          <w:color w:val="000000"/>
        </w:rPr>
        <w:t>5</w:t>
      </w:r>
      <w:r>
        <w:rPr>
          <w:rFonts w:ascii="ＭＳ 明朝" w:eastAsia="ＭＳ 明朝" w:hAnsi="ＭＳ 明朝" w:cs="ＭＳ 明朝" w:hint="eastAsia"/>
          <w:color w:val="000000"/>
        </w:rPr>
        <w:t>条の</w:t>
      </w:r>
      <w:r>
        <w:rPr>
          <w:rFonts w:ascii="ＭＳ 明朝" w:eastAsia="ＭＳ 明朝" w:hAnsi="ＭＳ 明朝" w:cs="ＭＳ 明朝"/>
          <w:color w:val="000000"/>
        </w:rPr>
        <w:t>4</w:t>
      </w:r>
      <w:r>
        <w:rPr>
          <w:rFonts w:ascii="ＭＳ 明朝" w:eastAsia="ＭＳ 明朝" w:hAnsi="ＭＳ 明朝" w:cs="ＭＳ 明朝" w:hint="eastAsia"/>
          <w:color w:val="000000"/>
        </w:rPr>
        <w:t>各号に掲げる事業を適正かつ確実に実施できることを証する書面</w:t>
      </w:r>
    </w:p>
    <w:p w14:paraId="7BA2F926"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前事業年度の事業報告書、収支決算書及び貸借対照表</w:t>
      </w:r>
    </w:p>
    <w:p w14:paraId="363D1EEA"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(11)</w:t>
      </w:r>
      <w:r>
        <w:rPr>
          <w:rFonts w:ascii="ＭＳ 明朝" w:eastAsia="ＭＳ 明朝" w:hAnsi="ＭＳ 明朝" w:cs="ＭＳ 明朝" w:hint="eastAsia"/>
          <w:color w:val="000000"/>
        </w:rPr>
        <w:t xml:space="preserve">　当該事業年度の事業計画書及び収支予算書</w:t>
      </w:r>
    </w:p>
    <w:p w14:paraId="61D7D770"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(12)</w:t>
      </w:r>
      <w:r>
        <w:rPr>
          <w:rFonts w:ascii="ＭＳ 明朝" w:eastAsia="ＭＳ 明朝" w:hAnsi="ＭＳ 明朝" w:cs="ＭＳ 明朝" w:hint="eastAsia"/>
          <w:color w:val="000000"/>
        </w:rPr>
        <w:t xml:space="preserve">　個人に関する情報の適正な取扱いの方法その他管理支援業務の適正かつ確実な実施の方法を具体的に定めた実施要領</w:t>
      </w:r>
    </w:p>
    <w:p w14:paraId="3070DB20"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(13)</w:t>
      </w:r>
      <w:r>
        <w:rPr>
          <w:rFonts w:ascii="ＭＳ 明朝" w:eastAsia="ＭＳ 明朝" w:hAnsi="ＭＳ 明朝" w:cs="ＭＳ 明朝" w:hint="eastAsia"/>
          <w:color w:val="000000"/>
        </w:rPr>
        <w:t xml:space="preserve">　個人に関する情報の適正な取扱いその他管理支援業務の適正かつ確実な実施のため、管理支援業務に従事する職員に対して実施する研修の計画</w:t>
      </w:r>
    </w:p>
    <w:p w14:paraId="749322A1"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(14)</w:t>
      </w:r>
      <w:r>
        <w:rPr>
          <w:rFonts w:ascii="ＭＳ 明朝" w:eastAsia="ＭＳ 明朝" w:hAnsi="ＭＳ 明朝" w:cs="ＭＳ 明朝" w:hint="eastAsia"/>
          <w:color w:val="000000"/>
        </w:rPr>
        <w:t xml:space="preserve">　前各号に掲げるもののほか、支援法人の業務に関し参考となる書類</w:t>
      </w:r>
    </w:p>
    <w:p w14:paraId="4BA469AE"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支援法人は、次条第</w:t>
      </w:r>
      <w:r>
        <w:rPr>
          <w:rFonts w:ascii="ＭＳ 明朝" w:eastAsia="ＭＳ 明朝" w:hAnsi="ＭＳ 明朝" w:cs="ＭＳ 明朝"/>
          <w:color w:val="000000"/>
        </w:rPr>
        <w:t>2</w:t>
      </w:r>
      <w:r>
        <w:rPr>
          <w:rFonts w:ascii="ＭＳ 明朝" w:eastAsia="ＭＳ 明朝" w:hAnsi="ＭＳ 明朝" w:cs="ＭＳ 明朝" w:hint="eastAsia"/>
          <w:color w:val="000000"/>
        </w:rPr>
        <w:t>項に定める期間において、前項各号に掲げる書類のいずれかの内容に変更があったときは、マンション管理適正化支援法人登録申請書に係る添付書類変更届（様式第</w:t>
      </w:r>
      <w:r>
        <w:rPr>
          <w:rFonts w:ascii="ＭＳ 明朝" w:eastAsia="ＭＳ 明朝" w:hAnsi="ＭＳ 明朝" w:cs="ＭＳ 明朝"/>
          <w:color w:val="000000"/>
        </w:rPr>
        <w:t>4</w:t>
      </w:r>
      <w:r>
        <w:rPr>
          <w:rFonts w:ascii="ＭＳ 明朝" w:eastAsia="ＭＳ 明朝" w:hAnsi="ＭＳ 明朝" w:cs="ＭＳ 明朝" w:hint="eastAsia"/>
          <w:color w:val="000000"/>
        </w:rPr>
        <w:t>号）により届出を行うものとする。</w:t>
      </w:r>
    </w:p>
    <w:p w14:paraId="7D772753" w14:textId="77777777" w:rsidR="00AE4364" w:rsidRDefault="00AE4364" w:rsidP="00AE43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（支援法人の登録）</w:t>
      </w:r>
    </w:p>
    <w:p w14:paraId="5F2CA9AA"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市長は、前条第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項の規定による申請書の提出があった場合において、申請内容が次の各号のいずれにも該当すると認めるときは、法第</w:t>
      </w:r>
      <w:r>
        <w:rPr>
          <w:rFonts w:ascii="ＭＳ 明朝" w:eastAsia="ＭＳ 明朝" w:hAnsi="ＭＳ 明朝" w:cs="ＭＳ 明朝"/>
          <w:color w:val="000000"/>
        </w:rPr>
        <w:t>5</w:t>
      </w:r>
      <w:r>
        <w:rPr>
          <w:rFonts w:ascii="ＭＳ 明朝" w:eastAsia="ＭＳ 明朝" w:hAnsi="ＭＳ 明朝" w:cs="ＭＳ 明朝" w:hint="eastAsia"/>
          <w:color w:val="000000"/>
        </w:rPr>
        <w:t>条の</w:t>
      </w:r>
      <w:r>
        <w:rPr>
          <w:rFonts w:ascii="ＭＳ 明朝" w:eastAsia="ＭＳ 明朝" w:hAnsi="ＭＳ 明朝" w:cs="ＭＳ 明朝"/>
          <w:color w:val="000000"/>
        </w:rPr>
        <w:t>3</w:t>
      </w: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項の規定により、当該申請者を支援法人として登録しなければならない。</w:t>
      </w:r>
    </w:p>
    <w:p w14:paraId="4F75CB2E"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申請者が、一般社団法人、一般財団法人、特定非営利活動促進法（平成</w:t>
      </w:r>
      <w:r>
        <w:rPr>
          <w:rFonts w:ascii="ＭＳ 明朝" w:eastAsia="ＭＳ 明朝" w:hAnsi="ＭＳ 明朝" w:cs="ＭＳ 明朝"/>
          <w:color w:val="000000"/>
        </w:rPr>
        <w:t>10</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7</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2</w:t>
      </w:r>
      <w:r>
        <w:rPr>
          <w:rFonts w:ascii="ＭＳ 明朝" w:eastAsia="ＭＳ 明朝" w:hAnsi="ＭＳ 明朝" w:cs="ＭＳ 明朝" w:hint="eastAsia"/>
          <w:color w:val="000000"/>
        </w:rPr>
        <w:t>項に規定する特定非営利活動法人又は国土交通省令で定める法人であること。</w:t>
      </w:r>
    </w:p>
    <w:p w14:paraId="7500772E"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申請者が、職員、業務の方法その他の事項についての管理支援業務の実施に関する計画が適正なものであり、かつ、その計画を確実に遂行するに足りる経理的及び技術的な基礎を有すると認められること。</w:t>
      </w:r>
    </w:p>
    <w:p w14:paraId="2DE906E3"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(3)</w:t>
      </w:r>
      <w:r>
        <w:rPr>
          <w:rFonts w:ascii="ＭＳ 明朝" w:eastAsia="ＭＳ 明朝" w:hAnsi="ＭＳ 明朝" w:cs="ＭＳ 明朝" w:hint="eastAsia"/>
          <w:color w:val="000000"/>
        </w:rPr>
        <w:t xml:space="preserve">　個人に関する情報の適正な取扱いを確保するための措置その他管理支援業務を適正かつ確実に実施するために必要な措置が講じられていること。</w:t>
      </w:r>
    </w:p>
    <w:p w14:paraId="5FBA10F3"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申請者が支援法人として行おうとする業務の方法が、法第</w:t>
      </w:r>
      <w:r>
        <w:rPr>
          <w:rFonts w:ascii="ＭＳ 明朝" w:eastAsia="ＭＳ 明朝" w:hAnsi="ＭＳ 明朝" w:cs="ＭＳ 明朝"/>
          <w:color w:val="000000"/>
        </w:rPr>
        <w:t>5</w:t>
      </w:r>
      <w:r>
        <w:rPr>
          <w:rFonts w:ascii="ＭＳ 明朝" w:eastAsia="ＭＳ 明朝" w:hAnsi="ＭＳ 明朝" w:cs="ＭＳ 明朝" w:hint="eastAsia"/>
          <w:color w:val="000000"/>
        </w:rPr>
        <w:t>条の</w:t>
      </w:r>
      <w:r>
        <w:rPr>
          <w:rFonts w:ascii="ＭＳ 明朝" w:eastAsia="ＭＳ 明朝" w:hAnsi="ＭＳ 明朝" w:cs="ＭＳ 明朝"/>
          <w:color w:val="000000"/>
        </w:rPr>
        <w:t>4</w:t>
      </w:r>
      <w:r>
        <w:rPr>
          <w:rFonts w:ascii="ＭＳ 明朝" w:eastAsia="ＭＳ 明朝" w:hAnsi="ＭＳ 明朝" w:cs="ＭＳ 明朝" w:hint="eastAsia"/>
          <w:color w:val="000000"/>
        </w:rPr>
        <w:t>各号に規定する業務として適切なものであること。</w:t>
      </w:r>
    </w:p>
    <w:p w14:paraId="002915FE"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7</w:t>
      </w:r>
      <w:r>
        <w:rPr>
          <w:rFonts w:ascii="ＭＳ 明朝" w:eastAsia="ＭＳ 明朝" w:hAnsi="ＭＳ 明朝" w:cs="ＭＳ 明朝" w:hint="eastAsia"/>
          <w:color w:val="000000"/>
        </w:rPr>
        <w:t>条の規定により、登録を取り消され、その取消しの日から</w:t>
      </w:r>
      <w:r>
        <w:rPr>
          <w:rFonts w:ascii="ＭＳ 明朝" w:eastAsia="ＭＳ 明朝" w:hAnsi="ＭＳ 明朝" w:cs="ＭＳ 明朝"/>
          <w:color w:val="000000"/>
        </w:rPr>
        <w:t>2</w:t>
      </w:r>
      <w:r>
        <w:rPr>
          <w:rFonts w:ascii="ＭＳ 明朝" w:eastAsia="ＭＳ 明朝" w:hAnsi="ＭＳ 明朝" w:cs="ＭＳ 明朝" w:hint="eastAsia"/>
          <w:color w:val="000000"/>
        </w:rPr>
        <w:t>年を経過しない者でないこと。</w:t>
      </w:r>
    </w:p>
    <w:p w14:paraId="433D7156"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暴力団員による不当な行為の防止等に関する法律（平成</w:t>
      </w:r>
      <w:r>
        <w:rPr>
          <w:rFonts w:ascii="ＭＳ 明朝" w:eastAsia="ＭＳ 明朝" w:hAnsi="ＭＳ 明朝" w:cs="ＭＳ 明朝"/>
          <w:color w:val="000000"/>
        </w:rPr>
        <w:t>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77</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6</w:t>
      </w:r>
      <w:r>
        <w:rPr>
          <w:rFonts w:ascii="ＭＳ 明朝" w:eastAsia="ＭＳ 明朝" w:hAnsi="ＭＳ 明朝" w:cs="ＭＳ 明朝" w:hint="eastAsia"/>
          <w:color w:val="000000"/>
        </w:rPr>
        <w:t>号に規定する暴力団員又は同号に規定する暴力団員でなくなった日から</w:t>
      </w:r>
      <w:r>
        <w:rPr>
          <w:rFonts w:ascii="ＭＳ 明朝" w:eastAsia="ＭＳ 明朝" w:hAnsi="ＭＳ 明朝" w:cs="ＭＳ 明朝"/>
          <w:color w:val="000000"/>
        </w:rPr>
        <w:t>5</w:t>
      </w:r>
      <w:r>
        <w:rPr>
          <w:rFonts w:ascii="ＭＳ 明朝" w:eastAsia="ＭＳ 明朝" w:hAnsi="ＭＳ 明朝" w:cs="ＭＳ 明朝" w:hint="eastAsia"/>
          <w:color w:val="000000"/>
        </w:rPr>
        <w:t>年を経過しない者（以下「暴力団員等」という。）がその事業活動を支配するものでないこと。</w:t>
      </w:r>
    </w:p>
    <w:p w14:paraId="2731D5B3"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役員のうちに次のいずれかに該当する者がないこと。</w:t>
      </w:r>
    </w:p>
    <w:p w14:paraId="3DDFF3A4" w14:textId="77777777" w:rsidR="00AE4364" w:rsidRDefault="00AE4364" w:rsidP="00AE4364">
      <w:pPr>
        <w:spacing w:line="48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ア　未成年者又は未成年者の法定代理人が次のいずれかに該当する者</w:t>
      </w:r>
    </w:p>
    <w:p w14:paraId="5392BC95" w14:textId="77777777" w:rsidR="00AE4364" w:rsidRDefault="00AE4364" w:rsidP="00AE4364">
      <w:pPr>
        <w:spacing w:line="48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イ　破産手続開始の決定を受けて復権を得ない者</w:t>
      </w:r>
    </w:p>
    <w:p w14:paraId="3F599072" w14:textId="00C2EAAA" w:rsidR="00AE4364" w:rsidRDefault="00AE4364" w:rsidP="00EA33F1">
      <w:pPr>
        <w:spacing w:line="480" w:lineRule="atLeast"/>
        <w:ind w:leftChars="200" w:left="960" w:hangingChars="200" w:hanging="480"/>
        <w:rPr>
          <w:rFonts w:ascii="ＭＳ 明朝" w:eastAsia="ＭＳ 明朝" w:hAnsi="ＭＳ 明朝" w:cs="ＭＳ 明朝"/>
          <w:color w:val="000000"/>
        </w:rPr>
      </w:pPr>
      <w:r>
        <w:rPr>
          <w:rFonts w:ascii="ＭＳ 明朝" w:eastAsia="ＭＳ 明朝" w:hAnsi="ＭＳ 明朝" w:cs="ＭＳ 明朝" w:hint="eastAsia"/>
          <w:color w:val="000000"/>
        </w:rPr>
        <w:t>ウ　拘禁刑以上の刑に処せられ、その刑の執行を終わり、又は刑の執行を</w:t>
      </w:r>
      <w:r w:rsidR="00EA33F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受けることがなくなった日から</w:t>
      </w:r>
      <w:r>
        <w:rPr>
          <w:rFonts w:ascii="ＭＳ 明朝" w:eastAsia="ＭＳ 明朝" w:hAnsi="ＭＳ 明朝" w:cs="ＭＳ 明朝"/>
          <w:color w:val="000000"/>
        </w:rPr>
        <w:t>2</w:t>
      </w:r>
      <w:r>
        <w:rPr>
          <w:rFonts w:ascii="ＭＳ 明朝" w:eastAsia="ＭＳ 明朝" w:hAnsi="ＭＳ 明朝" w:cs="ＭＳ 明朝" w:hint="eastAsia"/>
          <w:color w:val="000000"/>
        </w:rPr>
        <w:t>年を経過しない者</w:t>
      </w:r>
    </w:p>
    <w:p w14:paraId="6A0749F7" w14:textId="77777777" w:rsidR="00AE4364" w:rsidRDefault="00AE4364" w:rsidP="00AE4364">
      <w:pPr>
        <w:spacing w:line="48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エ　心身の故障により業務を適正に遂行することができない者</w:t>
      </w:r>
    </w:p>
    <w:p w14:paraId="34AD7FCB" w14:textId="77777777" w:rsidR="00AE4364" w:rsidRDefault="00AE4364" w:rsidP="00AE4364">
      <w:pPr>
        <w:spacing w:line="48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オ　暴力団員等</w:t>
      </w:r>
    </w:p>
    <w:p w14:paraId="7F0C5A45" w14:textId="50B12438" w:rsidR="00AE4364" w:rsidRDefault="00AE4364" w:rsidP="00EA33F1">
      <w:pPr>
        <w:spacing w:line="480" w:lineRule="atLeast"/>
        <w:ind w:leftChars="200" w:left="960" w:hangingChars="200" w:hanging="480"/>
        <w:rPr>
          <w:rFonts w:ascii="ＭＳ 明朝" w:eastAsia="ＭＳ 明朝" w:hAnsi="ＭＳ 明朝" w:cs="ＭＳ 明朝"/>
          <w:color w:val="000000"/>
        </w:rPr>
      </w:pPr>
      <w:r>
        <w:rPr>
          <w:rFonts w:ascii="ＭＳ 明朝" w:eastAsia="ＭＳ 明朝" w:hAnsi="ＭＳ 明朝" w:cs="ＭＳ 明朝" w:hint="eastAsia"/>
          <w:color w:val="000000"/>
        </w:rPr>
        <w:t>カ　刑法（明治</w:t>
      </w:r>
      <w:r>
        <w:rPr>
          <w:rFonts w:ascii="ＭＳ 明朝" w:eastAsia="ＭＳ 明朝" w:hAnsi="ＭＳ 明朝" w:cs="ＭＳ 明朝"/>
          <w:color w:val="000000"/>
        </w:rPr>
        <w:t>40</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45</w:t>
      </w:r>
      <w:r>
        <w:rPr>
          <w:rFonts w:ascii="ＭＳ 明朝" w:eastAsia="ＭＳ 明朝" w:hAnsi="ＭＳ 明朝" w:cs="ＭＳ 明朝" w:hint="eastAsia"/>
          <w:color w:val="000000"/>
        </w:rPr>
        <w:t>号）に規定する罪を犯して刑に処せられ、そ</w:t>
      </w:r>
      <w:r w:rsidR="00EA33F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の執行を終わり、又はその執行を受けなくなった日から</w:t>
      </w:r>
      <w:r>
        <w:rPr>
          <w:rFonts w:ascii="ＭＳ 明朝" w:eastAsia="ＭＳ 明朝" w:hAnsi="ＭＳ 明朝" w:cs="ＭＳ 明朝"/>
          <w:color w:val="000000"/>
        </w:rPr>
        <w:t>2</w:t>
      </w:r>
      <w:r>
        <w:rPr>
          <w:rFonts w:ascii="ＭＳ 明朝" w:eastAsia="ＭＳ 明朝" w:hAnsi="ＭＳ 明朝" w:cs="ＭＳ 明朝" w:hint="eastAsia"/>
          <w:color w:val="000000"/>
        </w:rPr>
        <w:t>年を経過しない者</w:t>
      </w:r>
    </w:p>
    <w:p w14:paraId="17F00CDE" w14:textId="77777777" w:rsidR="00AE4364" w:rsidRDefault="00AE4364" w:rsidP="00AE43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(8)</w:t>
      </w:r>
      <w:r>
        <w:rPr>
          <w:rFonts w:ascii="ＭＳ 明朝" w:eastAsia="ＭＳ 明朝" w:hAnsi="ＭＳ 明朝" w:cs="ＭＳ 明朝" w:hint="eastAsia"/>
          <w:color w:val="000000"/>
        </w:rPr>
        <w:t xml:space="preserve">　前各号までに定めるもののほか、申請者が、管理支援業務を適正かつ確実に実施することができると認められること。</w:t>
      </w:r>
    </w:p>
    <w:p w14:paraId="6F2A679A"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前項の登録の有効期間は、当該登録の日から起算して</w:t>
      </w:r>
      <w:r>
        <w:rPr>
          <w:rFonts w:ascii="ＭＳ 明朝" w:eastAsia="ＭＳ 明朝" w:hAnsi="ＭＳ 明朝" w:cs="ＭＳ 明朝"/>
          <w:color w:val="000000"/>
        </w:rPr>
        <w:t>5</w:t>
      </w:r>
      <w:r>
        <w:rPr>
          <w:rFonts w:ascii="ＭＳ 明朝" w:eastAsia="ＭＳ 明朝" w:hAnsi="ＭＳ 明朝" w:cs="ＭＳ 明朝" w:hint="eastAsia"/>
          <w:color w:val="000000"/>
        </w:rPr>
        <w:t>年とする。</w:t>
      </w:r>
    </w:p>
    <w:p w14:paraId="48D57FAC"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市長は、申請者を支援法人として登録した場合は、マンション管理活用支援法人登録通知書（様式第</w:t>
      </w:r>
      <w:r>
        <w:rPr>
          <w:rFonts w:ascii="ＭＳ 明朝" w:eastAsia="ＭＳ 明朝" w:hAnsi="ＭＳ 明朝" w:cs="ＭＳ 明朝"/>
          <w:color w:val="000000"/>
        </w:rPr>
        <w:t>5</w:t>
      </w:r>
      <w:r>
        <w:rPr>
          <w:rFonts w:ascii="ＭＳ 明朝" w:eastAsia="ＭＳ 明朝" w:hAnsi="ＭＳ 明朝" w:cs="ＭＳ 明朝" w:hint="eastAsia"/>
          <w:color w:val="000000"/>
        </w:rPr>
        <w:t>号）により当該申請者に通知しなければならない。</w:t>
      </w:r>
    </w:p>
    <w:p w14:paraId="418FC5B9" w14:textId="77777777" w:rsidR="00AE4364" w:rsidRDefault="00AE4364" w:rsidP="00AE43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（業務の休止又は廃止）</w:t>
      </w:r>
    </w:p>
    <w:p w14:paraId="43A114B0"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支援法人は、その業務を休止し、又は廃止したときは、直ちに業務休廃止届出書（様式第</w:t>
      </w:r>
      <w:r>
        <w:rPr>
          <w:rFonts w:ascii="ＭＳ 明朝" w:eastAsia="ＭＳ 明朝" w:hAnsi="ＭＳ 明朝" w:cs="ＭＳ 明朝"/>
          <w:color w:val="000000"/>
        </w:rPr>
        <w:t>6</w:t>
      </w:r>
      <w:r>
        <w:rPr>
          <w:rFonts w:ascii="ＭＳ 明朝" w:eastAsia="ＭＳ 明朝" w:hAnsi="ＭＳ 明朝" w:cs="ＭＳ 明朝" w:hint="eastAsia"/>
          <w:color w:val="000000"/>
        </w:rPr>
        <w:t>号）により市長に届出を行うものとする。</w:t>
      </w:r>
    </w:p>
    <w:p w14:paraId="15A36C8C"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長は、前項の規定による業務の休止又は廃止の届出を受けたときは、遅滞なく、当該支援法人の名称又は商号、住所、業務を行う事務所の所在地及び業務の休止又は廃止の届出を受けた年月日を公表するものとする。</w:t>
      </w:r>
    </w:p>
    <w:p w14:paraId="3987EAB6" w14:textId="77777777" w:rsidR="00AE4364" w:rsidRDefault="00AE4364" w:rsidP="00AE43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（事業の報告）</w:t>
      </w:r>
    </w:p>
    <w:p w14:paraId="2E441645"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支援法人は、事業年度開始前、その事業年度の事業計画書及び収支予算書を市長に提出するものとする。</w:t>
      </w:r>
    </w:p>
    <w:p w14:paraId="051719DB"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支援法人は、事業年度終了後、遅滞なくその事業年度の事業報告書、収支決算書及び貸借対照表を市長に提出するものとする。</w:t>
      </w:r>
    </w:p>
    <w:p w14:paraId="6247904B" w14:textId="77777777" w:rsidR="00AE4364" w:rsidRDefault="00AE4364" w:rsidP="00AE43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（改善命令）</w:t>
      </w:r>
    </w:p>
    <w:p w14:paraId="6E776DC0"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市長は、法第</w:t>
      </w:r>
      <w:r>
        <w:rPr>
          <w:rFonts w:ascii="ＭＳ 明朝" w:eastAsia="ＭＳ 明朝" w:hAnsi="ＭＳ 明朝" w:cs="ＭＳ 明朝"/>
          <w:color w:val="000000"/>
        </w:rPr>
        <w:t>5</w:t>
      </w:r>
      <w:r>
        <w:rPr>
          <w:rFonts w:ascii="ＭＳ 明朝" w:eastAsia="ＭＳ 明朝" w:hAnsi="ＭＳ 明朝" w:cs="ＭＳ 明朝" w:hint="eastAsia"/>
          <w:color w:val="000000"/>
        </w:rPr>
        <w:t>条の</w:t>
      </w:r>
      <w:r>
        <w:rPr>
          <w:rFonts w:ascii="ＭＳ 明朝" w:eastAsia="ＭＳ 明朝" w:hAnsi="ＭＳ 明朝" w:cs="ＭＳ 明朝"/>
          <w:color w:val="000000"/>
        </w:rPr>
        <w:t>8</w:t>
      </w: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項の規定により、支援法人が業務を適正かつ確実に実施していないと認めるときは、支援法人に対し、その業務の運営の改善に関し必要な措置を講ずべきことを命ずることができる。</w:t>
      </w:r>
    </w:p>
    <w:p w14:paraId="76BA5D27" w14:textId="77777777" w:rsidR="00AE4364" w:rsidRDefault="00AE4364" w:rsidP="00AE43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（登録の取消し）</w:t>
      </w:r>
    </w:p>
    <w:p w14:paraId="66948B7D"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市長は、法第</w:t>
      </w:r>
      <w:r>
        <w:rPr>
          <w:rFonts w:ascii="ＭＳ 明朝" w:eastAsia="ＭＳ 明朝" w:hAnsi="ＭＳ 明朝" w:cs="ＭＳ 明朝"/>
          <w:color w:val="000000"/>
        </w:rPr>
        <w:t>5</w:t>
      </w:r>
      <w:r>
        <w:rPr>
          <w:rFonts w:ascii="ＭＳ 明朝" w:eastAsia="ＭＳ 明朝" w:hAnsi="ＭＳ 明朝" w:cs="ＭＳ 明朝" w:hint="eastAsia"/>
          <w:color w:val="000000"/>
        </w:rPr>
        <w:t>条の</w:t>
      </w:r>
      <w:r>
        <w:rPr>
          <w:rFonts w:ascii="ＭＳ 明朝" w:eastAsia="ＭＳ 明朝" w:hAnsi="ＭＳ 明朝" w:cs="ＭＳ 明朝"/>
          <w:color w:val="000000"/>
        </w:rPr>
        <w:t>8</w:t>
      </w: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項の規定に該当したとき又は第</w:t>
      </w:r>
      <w:r>
        <w:rPr>
          <w:rFonts w:ascii="ＭＳ 明朝" w:eastAsia="ＭＳ 明朝" w:hAnsi="ＭＳ 明朝" w:cs="ＭＳ 明朝"/>
          <w:color w:val="000000"/>
        </w:rPr>
        <w:t>3</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項各号に掲げる要件に該当しないこととなったときは、同条の規定による登録を取り消すことができる。</w:t>
      </w:r>
    </w:p>
    <w:p w14:paraId="6BB83105" w14:textId="77777777" w:rsidR="00AE4364" w:rsidRDefault="00AE4364" w:rsidP="00AE43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市長は、前項の規定により登録の取消しを行う場合は、登録取消通知書（様式第</w:t>
      </w:r>
      <w:r>
        <w:rPr>
          <w:rFonts w:ascii="ＭＳ 明朝" w:eastAsia="ＭＳ 明朝" w:hAnsi="ＭＳ 明朝" w:cs="ＭＳ 明朝"/>
          <w:color w:val="000000"/>
        </w:rPr>
        <w:t>7</w:t>
      </w:r>
      <w:r>
        <w:rPr>
          <w:rFonts w:ascii="ＭＳ 明朝" w:eastAsia="ＭＳ 明朝" w:hAnsi="ＭＳ 明朝" w:cs="ＭＳ 明朝" w:hint="eastAsia"/>
          <w:color w:val="000000"/>
        </w:rPr>
        <w:t>号）により当該支援法人に通知しなければならない。</w:t>
      </w:r>
    </w:p>
    <w:p w14:paraId="143D7B44" w14:textId="77777777" w:rsidR="00AE4364" w:rsidRDefault="00AE4364" w:rsidP="00AE43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（委任）</w:t>
      </w:r>
    </w:p>
    <w:p w14:paraId="2112CFAC" w14:textId="639DC8CC" w:rsidR="00446118" w:rsidRDefault="00AE4364" w:rsidP="00AE4364">
      <w:pPr>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この</w:t>
      </w:r>
      <w:r w:rsidR="00D93B3B">
        <w:rPr>
          <w:rFonts w:ascii="ＭＳ 明朝" w:eastAsia="ＭＳ 明朝" w:hAnsi="ＭＳ 明朝" w:cs="ＭＳ 明朝" w:hint="eastAsia"/>
          <w:color w:val="000000"/>
        </w:rPr>
        <w:t>要領</w:t>
      </w:r>
      <w:r>
        <w:rPr>
          <w:rFonts w:ascii="ＭＳ 明朝" w:eastAsia="ＭＳ 明朝" w:hAnsi="ＭＳ 明朝" w:cs="ＭＳ 明朝" w:hint="eastAsia"/>
          <w:color w:val="000000"/>
        </w:rPr>
        <w:t>に定めるもののほか、必要な事項は、市長が別に定める。</w:t>
      </w:r>
    </w:p>
    <w:p w14:paraId="5414D219" w14:textId="77777777" w:rsidR="00446118" w:rsidRDefault="00446118" w:rsidP="0044611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774173E1" w14:textId="10657C05" w:rsidR="00446118" w:rsidRPr="003013C3" w:rsidRDefault="00446118" w:rsidP="00446118">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w:t>
      </w:r>
      <w:r w:rsidR="00D93B3B">
        <w:rPr>
          <w:rFonts w:ascii="ＭＳ 明朝" w:eastAsia="ＭＳ 明朝" w:hAnsi="ＭＳ 明朝" w:cs="ＭＳ 明朝" w:hint="eastAsia"/>
          <w:color w:val="000000"/>
        </w:rPr>
        <w:t>要領</w:t>
      </w:r>
      <w:r>
        <w:rPr>
          <w:rFonts w:ascii="ＭＳ 明朝" w:eastAsia="ＭＳ 明朝" w:hAnsi="ＭＳ 明朝" w:cs="ＭＳ 明朝" w:hint="eastAsia"/>
          <w:color w:val="000000"/>
        </w:rPr>
        <w:t>は、令和8年4月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14:paraId="6689EB4D" w14:textId="77777777" w:rsidR="00446118" w:rsidRPr="00446118" w:rsidRDefault="00446118" w:rsidP="00AE4364">
      <w:pPr>
        <w:rPr>
          <w:rFonts w:ascii="ＭＳ 明朝" w:eastAsia="ＭＳ 明朝" w:hAnsi="ＭＳ 明朝" w:cs="ＭＳ 明朝"/>
          <w:color w:val="000000"/>
        </w:rPr>
      </w:pPr>
    </w:p>
    <w:sectPr w:rsidR="00446118" w:rsidRPr="004461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DE7E3" w14:textId="77777777" w:rsidR="005320AB" w:rsidRDefault="005320AB" w:rsidP="005320AB">
      <w:r>
        <w:separator/>
      </w:r>
    </w:p>
  </w:endnote>
  <w:endnote w:type="continuationSeparator" w:id="0">
    <w:p w14:paraId="1D4452CA" w14:textId="77777777" w:rsidR="005320AB" w:rsidRDefault="005320AB" w:rsidP="0053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76D1" w14:textId="77777777" w:rsidR="005320AB" w:rsidRDefault="005320AB" w:rsidP="005320AB">
      <w:r>
        <w:separator/>
      </w:r>
    </w:p>
  </w:footnote>
  <w:footnote w:type="continuationSeparator" w:id="0">
    <w:p w14:paraId="2E49719A" w14:textId="77777777" w:rsidR="005320AB" w:rsidRDefault="005320AB" w:rsidP="00532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64"/>
    <w:rsid w:val="001C2E65"/>
    <w:rsid w:val="00446118"/>
    <w:rsid w:val="0053001B"/>
    <w:rsid w:val="005320AB"/>
    <w:rsid w:val="0055535B"/>
    <w:rsid w:val="00AE4364"/>
    <w:rsid w:val="00B403FA"/>
    <w:rsid w:val="00D93B3B"/>
    <w:rsid w:val="00E15E15"/>
    <w:rsid w:val="00EA3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52714F"/>
  <w15:chartTrackingRefBased/>
  <w15:docId w15:val="{B9466BF6-8485-407B-ADAD-76A6CE17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364"/>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0AB"/>
    <w:pPr>
      <w:tabs>
        <w:tab w:val="center" w:pos="4252"/>
        <w:tab w:val="right" w:pos="8504"/>
      </w:tabs>
      <w:snapToGrid w:val="0"/>
    </w:pPr>
  </w:style>
  <w:style w:type="character" w:customStyle="1" w:styleId="a4">
    <w:name w:val="ヘッダー (文字)"/>
    <w:basedOn w:val="a0"/>
    <w:link w:val="a3"/>
    <w:uiPriority w:val="99"/>
    <w:rsid w:val="005320AB"/>
    <w:rPr>
      <w:rFonts w:ascii="Arial" w:hAnsi="Arial" w:cs="Arial"/>
      <w:kern w:val="0"/>
      <w:sz w:val="24"/>
      <w:szCs w:val="24"/>
    </w:rPr>
  </w:style>
  <w:style w:type="paragraph" w:styleId="a5">
    <w:name w:val="footer"/>
    <w:basedOn w:val="a"/>
    <w:link w:val="a6"/>
    <w:uiPriority w:val="99"/>
    <w:unhideWhenUsed/>
    <w:rsid w:val="005320AB"/>
    <w:pPr>
      <w:tabs>
        <w:tab w:val="center" w:pos="4252"/>
        <w:tab w:val="right" w:pos="8504"/>
      </w:tabs>
      <w:snapToGrid w:val="0"/>
    </w:pPr>
  </w:style>
  <w:style w:type="character" w:customStyle="1" w:styleId="a6">
    <w:name w:val="フッター (文字)"/>
    <w:basedOn w:val="a0"/>
    <w:link w:val="a5"/>
    <w:uiPriority w:val="99"/>
    <w:rsid w:val="005320AB"/>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菜摘</dc:creator>
  <cp:keywords/>
  <dc:description/>
  <cp:lastModifiedBy>黒木　菜摘</cp:lastModifiedBy>
  <cp:revision>10</cp:revision>
  <dcterms:created xsi:type="dcterms:W3CDTF">2026-03-16T06:22:00Z</dcterms:created>
  <dcterms:modified xsi:type="dcterms:W3CDTF">2026-03-30T06:49:00Z</dcterms:modified>
</cp:coreProperties>
</file>