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6AF7" w14:textId="65938DC3" w:rsidR="009410D3" w:rsidRPr="00C85D12" w:rsidRDefault="000C4252" w:rsidP="00330C54">
      <w:pPr>
        <w:pBdr>
          <w:bottom w:val="single" w:sz="4" w:space="1" w:color="auto"/>
        </w:pBdr>
        <w:rPr>
          <w:rFonts w:asciiTheme="majorEastAsia" w:eastAsiaTheme="majorEastAsia" w:hAnsiTheme="majorEastAsia"/>
          <w:b/>
          <w:bCs/>
          <w:sz w:val="22"/>
        </w:rPr>
      </w:pPr>
      <w:r w:rsidRPr="00C85D12">
        <w:rPr>
          <w:rFonts w:asciiTheme="majorEastAsia" w:eastAsiaTheme="majorEastAsia" w:hAnsiTheme="majorEastAsia" w:cs="ＭＳ Ｐゴシック"/>
          <w:b/>
          <w:bCs/>
          <w:noProof/>
          <w:kern w:val="0"/>
          <w:sz w:val="22"/>
        </w:rPr>
        <mc:AlternateContent>
          <mc:Choice Requires="wps">
            <w:drawing>
              <wp:anchor distT="0" distB="0" distL="114300" distR="114300" simplePos="0" relativeHeight="251659264" behindDoc="0" locked="0" layoutInCell="1" allowOverlap="1" wp14:anchorId="5C764A84" wp14:editId="0788FE4E">
                <wp:simplePos x="0" y="0"/>
                <wp:positionH relativeFrom="column">
                  <wp:posOffset>4752975</wp:posOffset>
                </wp:positionH>
                <wp:positionV relativeFrom="paragraph">
                  <wp:posOffset>-362585</wp:posOffset>
                </wp:positionV>
                <wp:extent cx="733425" cy="3333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3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5848B" w14:textId="5F2018B4" w:rsidR="002A498A" w:rsidRDefault="002A498A" w:rsidP="002A498A">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資料</w:t>
                            </w:r>
                            <w:r w:rsidR="00C85D12">
                              <w:rPr>
                                <w:rFonts w:ascii="ＭＳ ゴシック" w:eastAsia="ＭＳ ゴシック" w:hAnsi="ＭＳ ゴシック" w:hint="eastAsia"/>
                                <w:b/>
                                <w:bCs/>
                                <w:sz w:val="24"/>
                                <w:szCs w:val="24"/>
                              </w:rPr>
                              <w:t>⑤</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64A84" id="_x0000_t202" coordsize="21600,21600" o:spt="202" path="m,l,21600r21600,l21600,xe">
                <v:stroke joinstyle="miter"/>
                <v:path gradientshapeok="t" o:connecttype="rect"/>
              </v:shapetype>
              <v:shape id="テキスト ボックス 1" o:spid="_x0000_s1026" type="#_x0000_t202" style="position:absolute;left:0;text-align:left;margin-left:374.25pt;margin-top:-28.55pt;width:57.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" filled="f">
                <v:textbox>
                  <w:txbxContent>
                    <w:p w14:paraId="4115848B" w14:textId="5F2018B4" w:rsidR="002A498A" w:rsidRDefault="002A498A" w:rsidP="002A498A">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資料</w:t>
                      </w:r>
                      <w:r w:rsidR="00C85D12">
                        <w:rPr>
                          <w:rFonts w:ascii="ＭＳ ゴシック" w:eastAsia="ＭＳ ゴシック" w:hAnsi="ＭＳ ゴシック" w:hint="eastAsia"/>
                          <w:b/>
                          <w:bCs/>
                          <w:sz w:val="24"/>
                          <w:szCs w:val="24"/>
                        </w:rPr>
                        <w:t>⑤</w:t>
                      </w:r>
                    </w:p>
                  </w:txbxContent>
                </v:textbox>
              </v:shape>
            </w:pict>
          </mc:Fallback>
        </mc:AlternateContent>
      </w:r>
      <w:r w:rsidR="00117D12" w:rsidRPr="00C85D12">
        <w:rPr>
          <w:rFonts w:asciiTheme="majorEastAsia" w:eastAsiaTheme="majorEastAsia" w:hAnsiTheme="majorEastAsia" w:hint="eastAsia"/>
          <w:b/>
          <w:bCs/>
          <w:sz w:val="22"/>
        </w:rPr>
        <w:t>第</w:t>
      </w:r>
      <w:r w:rsidR="00F8465E">
        <w:rPr>
          <w:rFonts w:asciiTheme="majorEastAsia" w:eastAsiaTheme="majorEastAsia" w:hAnsiTheme="majorEastAsia" w:hint="eastAsia"/>
          <w:b/>
          <w:bCs/>
          <w:sz w:val="22"/>
        </w:rPr>
        <w:t>8</w:t>
      </w:r>
      <w:r w:rsidR="00117D12" w:rsidRPr="00C85D12">
        <w:rPr>
          <w:rFonts w:asciiTheme="majorEastAsia" w:eastAsiaTheme="majorEastAsia" w:hAnsiTheme="majorEastAsia" w:hint="eastAsia"/>
          <w:b/>
          <w:bCs/>
          <w:sz w:val="22"/>
        </w:rPr>
        <w:t>期　住民参画推進委員会</w:t>
      </w:r>
      <w:r w:rsidR="00D275D1" w:rsidRPr="00C85D12">
        <w:rPr>
          <w:rFonts w:asciiTheme="majorEastAsia" w:eastAsiaTheme="majorEastAsia" w:hAnsiTheme="majorEastAsia" w:hint="eastAsia"/>
          <w:b/>
          <w:bCs/>
          <w:sz w:val="22"/>
        </w:rPr>
        <w:t>の進め方</w:t>
      </w:r>
      <w:r w:rsidR="00542253" w:rsidRPr="00C85D12">
        <w:rPr>
          <w:rFonts w:asciiTheme="majorEastAsia" w:eastAsiaTheme="majorEastAsia" w:hAnsiTheme="majorEastAsia" w:hint="eastAsia"/>
          <w:b/>
          <w:bCs/>
          <w:sz w:val="22"/>
        </w:rPr>
        <w:t>について</w:t>
      </w:r>
      <w:r w:rsidR="00E6319D" w:rsidRPr="00C85D12">
        <w:rPr>
          <w:rFonts w:asciiTheme="majorEastAsia" w:eastAsiaTheme="majorEastAsia" w:hAnsiTheme="majorEastAsia" w:hint="eastAsia"/>
          <w:b/>
          <w:bCs/>
          <w:sz w:val="22"/>
        </w:rPr>
        <w:t>（案）</w:t>
      </w:r>
    </w:p>
    <w:p w14:paraId="16A3821D" w14:textId="77777777" w:rsidR="00D52855" w:rsidRPr="000C4252" w:rsidRDefault="00D52855" w:rsidP="009410D3">
      <w:pPr>
        <w:rPr>
          <w:rFonts w:asciiTheme="minorEastAsia" w:hAnsiTheme="minorEastAsia"/>
          <w:sz w:val="22"/>
        </w:rPr>
      </w:pPr>
    </w:p>
    <w:p w14:paraId="19C35A18" w14:textId="0E2A7E96" w:rsidR="00581531" w:rsidRPr="000C4252" w:rsidRDefault="008E03CE" w:rsidP="00581531">
      <w:pPr>
        <w:ind w:firstLineChars="100" w:firstLine="220"/>
        <w:rPr>
          <w:rFonts w:asciiTheme="minorEastAsia" w:hAnsiTheme="minorEastAsia"/>
          <w:sz w:val="22"/>
        </w:rPr>
      </w:pPr>
      <w:r w:rsidRPr="000C4252">
        <w:rPr>
          <w:rFonts w:asciiTheme="minorEastAsia" w:hAnsiTheme="minorEastAsia" w:hint="eastAsia"/>
          <w:sz w:val="22"/>
        </w:rPr>
        <w:t>第</w:t>
      </w:r>
      <w:r w:rsidR="00F8465E">
        <w:rPr>
          <w:rFonts w:asciiTheme="minorEastAsia" w:hAnsiTheme="minorEastAsia" w:hint="eastAsia"/>
          <w:sz w:val="22"/>
        </w:rPr>
        <w:t>7</w:t>
      </w:r>
      <w:r w:rsidR="00DF0822" w:rsidRPr="000C4252">
        <w:rPr>
          <w:rFonts w:asciiTheme="minorEastAsia" w:hAnsiTheme="minorEastAsia" w:hint="eastAsia"/>
          <w:sz w:val="22"/>
        </w:rPr>
        <w:t>期は</w:t>
      </w:r>
      <w:r w:rsidR="00D023CD" w:rsidRPr="000C4252">
        <w:rPr>
          <w:rFonts w:asciiTheme="minorEastAsia" w:hAnsiTheme="minorEastAsia" w:hint="eastAsia"/>
          <w:sz w:val="22"/>
        </w:rPr>
        <w:t>、主に</w:t>
      </w:r>
      <w:r w:rsidR="000C4252">
        <w:rPr>
          <w:rFonts w:asciiTheme="minorEastAsia" w:hAnsiTheme="minorEastAsia" w:hint="eastAsia"/>
          <w:sz w:val="22"/>
        </w:rPr>
        <w:t>まちづくり住民参画条例に基づく住民参画の手法が適切に実施されているか検討を行いました。また、</w:t>
      </w:r>
      <w:r w:rsidR="00F8465E">
        <w:rPr>
          <w:rFonts w:asciiTheme="minorEastAsia" w:hAnsiTheme="minorEastAsia" w:hint="eastAsia"/>
          <w:sz w:val="22"/>
        </w:rPr>
        <w:t>コロナ禍を経てオンラインで研修を受けることが増加した中</w:t>
      </w:r>
      <w:r w:rsidR="000C4252">
        <w:rPr>
          <w:rFonts w:asciiTheme="minorEastAsia" w:hAnsiTheme="minorEastAsia" w:hint="eastAsia"/>
          <w:sz w:val="22"/>
        </w:rPr>
        <w:t>、今の時代に合った</w:t>
      </w:r>
      <w:r w:rsidR="00D023CD" w:rsidRPr="000C4252">
        <w:rPr>
          <w:rFonts w:asciiTheme="minorEastAsia" w:hAnsiTheme="minorEastAsia" w:hint="eastAsia"/>
          <w:sz w:val="22"/>
        </w:rPr>
        <w:t>協働研修の実施</w:t>
      </w:r>
      <w:r w:rsidR="00F8465E">
        <w:rPr>
          <w:rFonts w:asciiTheme="minorEastAsia" w:hAnsiTheme="minorEastAsia" w:hint="eastAsia"/>
          <w:sz w:val="22"/>
        </w:rPr>
        <w:t>方法として動画を作成し、その内容について</w:t>
      </w:r>
      <w:r w:rsidR="00D023CD" w:rsidRPr="000C4252">
        <w:rPr>
          <w:rFonts w:asciiTheme="minorEastAsia" w:hAnsiTheme="minorEastAsia" w:hint="eastAsia"/>
          <w:sz w:val="22"/>
        </w:rPr>
        <w:t>審議</w:t>
      </w:r>
      <w:r w:rsidR="00980CD8" w:rsidRPr="000C4252">
        <w:rPr>
          <w:rFonts w:asciiTheme="minorEastAsia" w:hAnsiTheme="minorEastAsia" w:hint="eastAsia"/>
          <w:sz w:val="22"/>
        </w:rPr>
        <w:t>を</w:t>
      </w:r>
      <w:r w:rsidR="00C3547D" w:rsidRPr="000C4252">
        <w:rPr>
          <w:rFonts w:asciiTheme="minorEastAsia" w:hAnsiTheme="minorEastAsia" w:hint="eastAsia"/>
          <w:sz w:val="22"/>
        </w:rPr>
        <w:t>し</w:t>
      </w:r>
      <w:r w:rsidR="000C4252">
        <w:rPr>
          <w:rFonts w:asciiTheme="minorEastAsia" w:hAnsiTheme="minorEastAsia" w:hint="eastAsia"/>
          <w:sz w:val="22"/>
        </w:rPr>
        <w:t>ました</w:t>
      </w:r>
      <w:r w:rsidR="00E9629F" w:rsidRPr="000C4252">
        <w:rPr>
          <w:rFonts w:asciiTheme="minorEastAsia" w:hAnsiTheme="minorEastAsia" w:hint="eastAsia"/>
          <w:sz w:val="22"/>
        </w:rPr>
        <w:t>。</w:t>
      </w:r>
    </w:p>
    <w:p w14:paraId="386C4392" w14:textId="2EE50FF5" w:rsidR="000C4252" w:rsidRDefault="00E9629F" w:rsidP="00581531">
      <w:pPr>
        <w:ind w:firstLineChars="100" w:firstLine="220"/>
        <w:rPr>
          <w:rFonts w:asciiTheme="minorEastAsia" w:hAnsiTheme="minorEastAsia"/>
          <w:sz w:val="22"/>
        </w:rPr>
      </w:pPr>
      <w:r w:rsidRPr="000C4252">
        <w:rPr>
          <w:rFonts w:asciiTheme="minorEastAsia" w:hAnsiTheme="minorEastAsia" w:hint="eastAsia"/>
          <w:sz w:val="22"/>
        </w:rPr>
        <w:t>第</w:t>
      </w:r>
      <w:r w:rsidR="00F8465E">
        <w:rPr>
          <w:rFonts w:asciiTheme="minorEastAsia" w:hAnsiTheme="minorEastAsia" w:hint="eastAsia"/>
          <w:sz w:val="22"/>
        </w:rPr>
        <w:t>8</w:t>
      </w:r>
      <w:r w:rsidRPr="000C4252">
        <w:rPr>
          <w:rFonts w:asciiTheme="minorEastAsia" w:hAnsiTheme="minorEastAsia" w:hint="eastAsia"/>
          <w:sz w:val="22"/>
        </w:rPr>
        <w:t>期について</w:t>
      </w:r>
      <w:r w:rsidR="000C4252">
        <w:rPr>
          <w:rFonts w:asciiTheme="minorEastAsia" w:hAnsiTheme="minorEastAsia" w:hint="eastAsia"/>
          <w:sz w:val="22"/>
        </w:rPr>
        <w:t>も、引き続きまちづくり住民参画条例に基づく住民参画の手法が適切に実施されているか検討を行っていきます。</w:t>
      </w:r>
    </w:p>
    <w:p w14:paraId="2ACB5FD6" w14:textId="01D8B595" w:rsidR="000C4252" w:rsidRDefault="000C4252" w:rsidP="00581531">
      <w:pPr>
        <w:ind w:firstLineChars="100" w:firstLine="220"/>
        <w:rPr>
          <w:rFonts w:asciiTheme="minorEastAsia" w:hAnsiTheme="minorEastAsia"/>
          <w:sz w:val="22"/>
        </w:rPr>
      </w:pPr>
      <w:r>
        <w:rPr>
          <w:rFonts w:asciiTheme="minorEastAsia" w:hAnsiTheme="minorEastAsia" w:hint="eastAsia"/>
          <w:sz w:val="22"/>
        </w:rPr>
        <w:t>また、団体と行政における住民参画や協働に関する意識の醸成を目的として、</w:t>
      </w:r>
      <w:r w:rsidR="00F8465E">
        <w:rPr>
          <w:rFonts w:asciiTheme="minorEastAsia" w:hAnsiTheme="minorEastAsia" w:hint="eastAsia"/>
          <w:sz w:val="22"/>
        </w:rPr>
        <w:t>まちの底力応援補助金等</w:t>
      </w:r>
      <w:r>
        <w:rPr>
          <w:rFonts w:asciiTheme="minorEastAsia" w:hAnsiTheme="minorEastAsia" w:hint="eastAsia"/>
          <w:sz w:val="22"/>
        </w:rPr>
        <w:t>について審議を進めていくこととします。</w:t>
      </w:r>
    </w:p>
    <w:p w14:paraId="77CA96ED" w14:textId="77777777" w:rsidR="00581531" w:rsidRPr="000C4252" w:rsidRDefault="00581531" w:rsidP="009410D3">
      <w:pPr>
        <w:rPr>
          <w:rFonts w:asciiTheme="minorEastAsia" w:hAnsiTheme="minorEastAsia"/>
          <w:sz w:val="22"/>
        </w:rPr>
      </w:pPr>
    </w:p>
    <w:tbl>
      <w:tblPr>
        <w:tblStyle w:val="a7"/>
        <w:tblW w:w="8926" w:type="dxa"/>
        <w:tblLook w:val="04A0" w:firstRow="1" w:lastRow="0" w:firstColumn="1" w:lastColumn="0" w:noHBand="0" w:noVBand="1"/>
      </w:tblPr>
      <w:tblGrid>
        <w:gridCol w:w="562"/>
        <w:gridCol w:w="2552"/>
        <w:gridCol w:w="5812"/>
      </w:tblGrid>
      <w:tr w:rsidR="0059248F" w:rsidRPr="000C4252" w14:paraId="67A23206" w14:textId="77777777" w:rsidTr="00AB5774">
        <w:tc>
          <w:tcPr>
            <w:tcW w:w="562" w:type="dxa"/>
            <w:tcBorders>
              <w:top w:val="single" w:sz="4" w:space="0" w:color="auto"/>
              <w:bottom w:val="single" w:sz="4" w:space="0" w:color="auto"/>
              <w:right w:val="single" w:sz="4" w:space="0" w:color="FFFFFF" w:themeColor="background1"/>
            </w:tcBorders>
            <w:shd w:val="clear" w:color="auto" w:fill="000000" w:themeFill="text1"/>
            <w:vAlign w:val="center"/>
          </w:tcPr>
          <w:p w14:paraId="320CE814" w14:textId="77777777" w:rsidR="0059248F" w:rsidRPr="000C4252" w:rsidRDefault="0059248F" w:rsidP="008D70CE">
            <w:pPr>
              <w:jc w:val="center"/>
              <w:rPr>
                <w:rFonts w:asciiTheme="minorEastAsia" w:hAnsiTheme="minorEastAsia"/>
                <w:sz w:val="22"/>
              </w:rPr>
            </w:pPr>
          </w:p>
        </w:tc>
        <w:tc>
          <w:tcPr>
            <w:tcW w:w="255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43002FC" w14:textId="39DBE19C" w:rsidR="0059248F" w:rsidRPr="000C4252" w:rsidRDefault="000C4252" w:rsidP="008D70CE">
            <w:pPr>
              <w:jc w:val="center"/>
              <w:rPr>
                <w:rFonts w:asciiTheme="minorEastAsia" w:hAnsiTheme="minorEastAsia"/>
                <w:sz w:val="22"/>
              </w:rPr>
            </w:pPr>
            <w:r>
              <w:rPr>
                <w:rFonts w:asciiTheme="minorEastAsia" w:hAnsiTheme="minorEastAsia" w:hint="eastAsia"/>
                <w:sz w:val="22"/>
              </w:rPr>
              <w:t>日程</w:t>
            </w:r>
          </w:p>
        </w:tc>
        <w:tc>
          <w:tcPr>
            <w:tcW w:w="5812" w:type="dxa"/>
            <w:tcBorders>
              <w:top w:val="single" w:sz="4" w:space="0" w:color="auto"/>
              <w:left w:val="single" w:sz="4" w:space="0" w:color="FFFFFF" w:themeColor="background1"/>
              <w:bottom w:val="single" w:sz="4" w:space="0" w:color="auto"/>
            </w:tcBorders>
            <w:shd w:val="clear" w:color="auto" w:fill="000000" w:themeFill="text1"/>
            <w:vAlign w:val="center"/>
          </w:tcPr>
          <w:p w14:paraId="30EF4E78" w14:textId="70111EE7" w:rsidR="0059248F" w:rsidRPr="000C4252" w:rsidRDefault="0059248F" w:rsidP="008D70CE">
            <w:pPr>
              <w:jc w:val="center"/>
              <w:rPr>
                <w:rFonts w:asciiTheme="minorEastAsia" w:hAnsiTheme="minorEastAsia"/>
                <w:sz w:val="22"/>
              </w:rPr>
            </w:pPr>
            <w:r w:rsidRPr="000C4252">
              <w:rPr>
                <w:rFonts w:asciiTheme="minorEastAsia" w:hAnsiTheme="minorEastAsia" w:hint="eastAsia"/>
                <w:sz w:val="22"/>
              </w:rPr>
              <w:t>内容</w:t>
            </w:r>
            <w:r w:rsidR="00581531" w:rsidRPr="000C4252">
              <w:rPr>
                <w:rFonts w:asciiTheme="minorEastAsia" w:hAnsiTheme="minorEastAsia" w:hint="eastAsia"/>
                <w:sz w:val="22"/>
              </w:rPr>
              <w:t>（予定）</w:t>
            </w:r>
          </w:p>
        </w:tc>
      </w:tr>
      <w:tr w:rsidR="0059248F" w:rsidRPr="000C4252" w14:paraId="6D3C611B" w14:textId="77777777" w:rsidTr="00AB5774">
        <w:trPr>
          <w:trHeight w:val="2569"/>
        </w:trPr>
        <w:tc>
          <w:tcPr>
            <w:tcW w:w="562" w:type="dxa"/>
            <w:tcBorders>
              <w:top w:val="single" w:sz="4" w:space="0" w:color="auto"/>
            </w:tcBorders>
            <w:vAlign w:val="center"/>
          </w:tcPr>
          <w:p w14:paraId="5466079D" w14:textId="7D39C1FF" w:rsidR="0059248F" w:rsidRPr="000C4252" w:rsidRDefault="0059248F" w:rsidP="008D70CE">
            <w:pPr>
              <w:jc w:val="center"/>
              <w:rPr>
                <w:rFonts w:asciiTheme="minorEastAsia" w:hAnsiTheme="minorEastAsia"/>
                <w:sz w:val="22"/>
              </w:rPr>
            </w:pPr>
            <w:r w:rsidRPr="000C4252">
              <w:rPr>
                <w:rFonts w:asciiTheme="minorEastAsia" w:hAnsiTheme="minorEastAsia" w:hint="eastAsia"/>
                <w:sz w:val="22"/>
              </w:rPr>
              <w:t>第</w:t>
            </w:r>
            <w:r w:rsidR="00AB5774">
              <w:rPr>
                <w:rFonts w:asciiTheme="minorEastAsia" w:hAnsiTheme="minorEastAsia" w:hint="eastAsia"/>
                <w:sz w:val="22"/>
              </w:rPr>
              <w:t>１</w:t>
            </w:r>
            <w:r w:rsidRPr="000C4252">
              <w:rPr>
                <w:rFonts w:asciiTheme="minorEastAsia" w:hAnsiTheme="minorEastAsia" w:hint="eastAsia"/>
                <w:sz w:val="22"/>
              </w:rPr>
              <w:t>回</w:t>
            </w:r>
          </w:p>
        </w:tc>
        <w:tc>
          <w:tcPr>
            <w:tcW w:w="2552" w:type="dxa"/>
            <w:tcBorders>
              <w:top w:val="single" w:sz="4" w:space="0" w:color="auto"/>
            </w:tcBorders>
            <w:vAlign w:val="center"/>
          </w:tcPr>
          <w:p w14:paraId="30FF5E9D" w14:textId="028BF08E" w:rsidR="00DF0822" w:rsidRPr="000C4252" w:rsidRDefault="0059248F" w:rsidP="00D023CD">
            <w:pPr>
              <w:jc w:val="center"/>
              <w:rPr>
                <w:rFonts w:asciiTheme="minorEastAsia" w:hAnsiTheme="minorEastAsia"/>
                <w:sz w:val="22"/>
              </w:rPr>
            </w:pPr>
            <w:r w:rsidRPr="000C4252">
              <w:rPr>
                <w:rFonts w:asciiTheme="minorEastAsia" w:hAnsiTheme="minorEastAsia" w:hint="eastAsia"/>
                <w:sz w:val="22"/>
              </w:rPr>
              <w:t>令和</w:t>
            </w:r>
            <w:r w:rsidR="00F8465E">
              <w:rPr>
                <w:rFonts w:asciiTheme="minorEastAsia" w:hAnsiTheme="minorEastAsia" w:hint="eastAsia"/>
                <w:sz w:val="22"/>
              </w:rPr>
              <w:t>8</w:t>
            </w:r>
            <w:r w:rsidRPr="000C4252">
              <w:rPr>
                <w:rFonts w:asciiTheme="minorEastAsia" w:hAnsiTheme="minorEastAsia" w:hint="eastAsia"/>
                <w:sz w:val="22"/>
              </w:rPr>
              <w:t>年</w:t>
            </w:r>
            <w:r w:rsidR="00AB2589">
              <w:rPr>
                <w:rFonts w:asciiTheme="minorEastAsia" w:hAnsiTheme="minorEastAsia" w:hint="eastAsia"/>
                <w:sz w:val="22"/>
              </w:rPr>
              <w:t>2</w:t>
            </w:r>
            <w:r w:rsidRPr="000C4252">
              <w:rPr>
                <w:rFonts w:asciiTheme="minorEastAsia" w:hAnsiTheme="minorEastAsia" w:hint="eastAsia"/>
                <w:sz w:val="22"/>
              </w:rPr>
              <w:t>月</w:t>
            </w:r>
            <w:r w:rsidR="00AB2589">
              <w:rPr>
                <w:rFonts w:asciiTheme="minorEastAsia" w:hAnsiTheme="minorEastAsia" w:hint="eastAsia"/>
                <w:sz w:val="22"/>
              </w:rPr>
              <w:t>19</w:t>
            </w:r>
            <w:r w:rsidRPr="000C4252">
              <w:rPr>
                <w:rFonts w:asciiTheme="minorEastAsia" w:hAnsiTheme="minorEastAsia" w:hint="eastAsia"/>
                <w:sz w:val="22"/>
              </w:rPr>
              <w:t>日</w:t>
            </w:r>
          </w:p>
        </w:tc>
        <w:tc>
          <w:tcPr>
            <w:tcW w:w="5812" w:type="dxa"/>
            <w:tcBorders>
              <w:top w:val="single" w:sz="4" w:space="0" w:color="auto"/>
            </w:tcBorders>
            <w:vAlign w:val="center"/>
          </w:tcPr>
          <w:p w14:paraId="2CE91A8D" w14:textId="39C47666" w:rsidR="002B620E" w:rsidRPr="000C4252" w:rsidRDefault="00AB5774" w:rsidP="008D70CE">
            <w:pPr>
              <w:rPr>
                <w:rFonts w:asciiTheme="minorEastAsia" w:hAnsiTheme="minorEastAsia"/>
                <w:sz w:val="22"/>
              </w:rPr>
            </w:pPr>
            <w:r>
              <w:rPr>
                <w:rFonts w:asciiTheme="minorEastAsia" w:hAnsiTheme="minorEastAsia" w:hint="eastAsia"/>
                <w:sz w:val="22"/>
              </w:rPr>
              <w:t>（１）</w:t>
            </w:r>
            <w:r w:rsidR="002B620E" w:rsidRPr="000C4252">
              <w:rPr>
                <w:rFonts w:asciiTheme="minorEastAsia" w:hAnsiTheme="minorEastAsia" w:hint="eastAsia"/>
                <w:sz w:val="22"/>
              </w:rPr>
              <w:t>那珂川市まちづくり住民参画条例の概要について</w:t>
            </w:r>
          </w:p>
          <w:p w14:paraId="527FAFE4" w14:textId="6F4CB5D7" w:rsidR="002B620E" w:rsidRPr="000C4252" w:rsidRDefault="00AB5774" w:rsidP="008D70CE">
            <w:pPr>
              <w:rPr>
                <w:rFonts w:asciiTheme="minorEastAsia" w:hAnsiTheme="minorEastAsia"/>
                <w:sz w:val="22"/>
              </w:rPr>
            </w:pPr>
            <w:r>
              <w:rPr>
                <w:rFonts w:asciiTheme="minorEastAsia" w:hAnsiTheme="minorEastAsia" w:hint="eastAsia"/>
                <w:sz w:val="22"/>
              </w:rPr>
              <w:t>（２）</w:t>
            </w:r>
            <w:r w:rsidR="002B620E" w:rsidRPr="000C4252">
              <w:rPr>
                <w:rFonts w:asciiTheme="minorEastAsia" w:hAnsiTheme="minorEastAsia" w:hint="eastAsia"/>
                <w:sz w:val="22"/>
              </w:rPr>
              <w:t>委員会の役割について</w:t>
            </w:r>
          </w:p>
          <w:p w14:paraId="4FDD75CA" w14:textId="64459DED" w:rsidR="0059248F" w:rsidRPr="000C4252" w:rsidRDefault="00AB5774" w:rsidP="008D70CE">
            <w:pPr>
              <w:rPr>
                <w:rFonts w:asciiTheme="minorEastAsia" w:hAnsiTheme="minorEastAsia"/>
                <w:sz w:val="22"/>
              </w:rPr>
            </w:pPr>
            <w:r>
              <w:rPr>
                <w:rFonts w:asciiTheme="minorEastAsia" w:hAnsiTheme="minorEastAsia" w:hint="eastAsia"/>
                <w:sz w:val="22"/>
              </w:rPr>
              <w:t>（３）</w:t>
            </w:r>
            <w:r w:rsidR="0059248F" w:rsidRPr="000C4252">
              <w:rPr>
                <w:rFonts w:asciiTheme="minorEastAsia" w:hAnsiTheme="minorEastAsia" w:hint="eastAsia"/>
                <w:sz w:val="22"/>
              </w:rPr>
              <w:t>第</w:t>
            </w:r>
            <w:r w:rsidR="00F8465E">
              <w:rPr>
                <w:rFonts w:asciiTheme="minorEastAsia" w:hAnsiTheme="minorEastAsia" w:hint="eastAsia"/>
                <w:sz w:val="22"/>
              </w:rPr>
              <w:t>7</w:t>
            </w:r>
            <w:r w:rsidR="0059248F" w:rsidRPr="000C4252">
              <w:rPr>
                <w:rFonts w:asciiTheme="minorEastAsia" w:hAnsiTheme="minorEastAsia" w:hint="eastAsia"/>
                <w:sz w:val="22"/>
              </w:rPr>
              <w:t>期の</w:t>
            </w:r>
            <w:r w:rsidR="006A6E19" w:rsidRPr="000C4252">
              <w:rPr>
                <w:rFonts w:asciiTheme="minorEastAsia" w:hAnsiTheme="minorEastAsia" w:hint="eastAsia"/>
                <w:sz w:val="22"/>
              </w:rPr>
              <w:t>振り返り</w:t>
            </w:r>
          </w:p>
          <w:p w14:paraId="7DFCAE88" w14:textId="4A500451" w:rsidR="0059248F" w:rsidRPr="000C4252" w:rsidRDefault="00AB5774" w:rsidP="008D70CE">
            <w:pPr>
              <w:rPr>
                <w:rFonts w:asciiTheme="minorEastAsia" w:hAnsiTheme="minorEastAsia"/>
                <w:sz w:val="22"/>
              </w:rPr>
            </w:pPr>
            <w:r>
              <w:rPr>
                <w:rFonts w:asciiTheme="minorEastAsia" w:hAnsiTheme="minorEastAsia" w:hint="eastAsia"/>
                <w:sz w:val="22"/>
              </w:rPr>
              <w:t>（４）</w:t>
            </w:r>
            <w:r w:rsidR="0059248F" w:rsidRPr="000C4252">
              <w:rPr>
                <w:rFonts w:asciiTheme="minorEastAsia" w:hAnsiTheme="minorEastAsia" w:hint="eastAsia"/>
                <w:sz w:val="22"/>
              </w:rPr>
              <w:t>今期の進め方について</w:t>
            </w:r>
          </w:p>
          <w:p w14:paraId="7BF12599" w14:textId="4D9829F0" w:rsidR="00D023CD" w:rsidRPr="000C4252" w:rsidRDefault="00D023CD" w:rsidP="00334CD7">
            <w:pPr>
              <w:rPr>
                <w:rFonts w:asciiTheme="minorEastAsia" w:hAnsiTheme="minorEastAsia"/>
                <w:sz w:val="22"/>
              </w:rPr>
            </w:pPr>
          </w:p>
        </w:tc>
      </w:tr>
      <w:tr w:rsidR="0059248F" w:rsidRPr="000C4252" w14:paraId="249757A7" w14:textId="77777777" w:rsidTr="00AB5774">
        <w:trPr>
          <w:trHeight w:val="2557"/>
        </w:trPr>
        <w:tc>
          <w:tcPr>
            <w:tcW w:w="562" w:type="dxa"/>
            <w:vAlign w:val="center"/>
          </w:tcPr>
          <w:p w14:paraId="406632D5" w14:textId="08E99027" w:rsidR="0059248F" w:rsidRPr="000C4252" w:rsidRDefault="0059248F" w:rsidP="008D70CE">
            <w:pPr>
              <w:jc w:val="center"/>
              <w:rPr>
                <w:rFonts w:asciiTheme="minorEastAsia" w:hAnsiTheme="minorEastAsia"/>
                <w:sz w:val="22"/>
              </w:rPr>
            </w:pPr>
            <w:r w:rsidRPr="000C4252">
              <w:rPr>
                <w:rFonts w:asciiTheme="minorEastAsia" w:hAnsiTheme="minorEastAsia" w:hint="eastAsia"/>
                <w:sz w:val="22"/>
              </w:rPr>
              <w:t>第</w:t>
            </w:r>
            <w:r w:rsidR="00AB5774">
              <w:rPr>
                <w:rFonts w:asciiTheme="minorEastAsia" w:hAnsiTheme="minorEastAsia" w:hint="eastAsia"/>
                <w:sz w:val="22"/>
              </w:rPr>
              <w:t>２</w:t>
            </w:r>
            <w:r w:rsidRPr="000C4252">
              <w:rPr>
                <w:rFonts w:asciiTheme="minorEastAsia" w:hAnsiTheme="minorEastAsia" w:hint="eastAsia"/>
                <w:sz w:val="22"/>
              </w:rPr>
              <w:t>回</w:t>
            </w:r>
          </w:p>
        </w:tc>
        <w:tc>
          <w:tcPr>
            <w:tcW w:w="2552" w:type="dxa"/>
            <w:vAlign w:val="center"/>
          </w:tcPr>
          <w:p w14:paraId="2BB8F01E" w14:textId="22340EAF" w:rsidR="0059248F" w:rsidRPr="000C4252" w:rsidRDefault="0059248F" w:rsidP="0059248F">
            <w:pPr>
              <w:jc w:val="center"/>
              <w:rPr>
                <w:rFonts w:asciiTheme="minorEastAsia" w:hAnsiTheme="minorEastAsia"/>
                <w:sz w:val="22"/>
              </w:rPr>
            </w:pPr>
            <w:r w:rsidRPr="000C4252">
              <w:rPr>
                <w:rFonts w:asciiTheme="minorEastAsia" w:hAnsiTheme="minorEastAsia" w:hint="eastAsia"/>
                <w:sz w:val="22"/>
              </w:rPr>
              <w:t>令和</w:t>
            </w:r>
            <w:r w:rsidR="00F8465E">
              <w:rPr>
                <w:rFonts w:asciiTheme="minorEastAsia" w:hAnsiTheme="minorEastAsia" w:hint="eastAsia"/>
                <w:sz w:val="22"/>
              </w:rPr>
              <w:t>8</w:t>
            </w:r>
            <w:r w:rsidRPr="000C4252">
              <w:rPr>
                <w:rFonts w:asciiTheme="minorEastAsia" w:hAnsiTheme="minorEastAsia" w:hint="eastAsia"/>
                <w:sz w:val="22"/>
              </w:rPr>
              <w:t>年</w:t>
            </w:r>
            <w:r w:rsidR="00875DD6" w:rsidRPr="000C4252">
              <w:rPr>
                <w:rFonts w:asciiTheme="minorEastAsia" w:hAnsiTheme="minorEastAsia" w:hint="eastAsia"/>
                <w:sz w:val="22"/>
              </w:rPr>
              <w:t>度</w:t>
            </w:r>
          </w:p>
        </w:tc>
        <w:tc>
          <w:tcPr>
            <w:tcW w:w="5812" w:type="dxa"/>
            <w:vAlign w:val="center"/>
          </w:tcPr>
          <w:p w14:paraId="70E08776" w14:textId="2EEB5640" w:rsidR="0059248F" w:rsidRPr="000C4252" w:rsidRDefault="00AB5774" w:rsidP="0059248F">
            <w:pPr>
              <w:rPr>
                <w:rFonts w:asciiTheme="minorEastAsia" w:hAnsiTheme="minorEastAsia"/>
                <w:sz w:val="22"/>
              </w:rPr>
            </w:pPr>
            <w:r>
              <w:rPr>
                <w:rFonts w:asciiTheme="minorEastAsia" w:hAnsiTheme="minorEastAsia" w:hint="eastAsia"/>
                <w:sz w:val="22"/>
              </w:rPr>
              <w:t>（１）</w:t>
            </w:r>
            <w:r w:rsidR="0059248F" w:rsidRPr="000C4252">
              <w:rPr>
                <w:rFonts w:asciiTheme="minorEastAsia" w:hAnsiTheme="minorEastAsia" w:hint="eastAsia"/>
                <w:sz w:val="22"/>
              </w:rPr>
              <w:t>住民参画の実施状況について</w:t>
            </w:r>
          </w:p>
          <w:p w14:paraId="70B9AE87" w14:textId="421EA9C3" w:rsidR="00581531" w:rsidRPr="000C4252" w:rsidRDefault="00AB5774" w:rsidP="00AB5774">
            <w:pPr>
              <w:ind w:leftChars="298" w:left="846" w:hangingChars="100" w:hanging="220"/>
              <w:rPr>
                <w:rFonts w:asciiTheme="minorEastAsia" w:hAnsiTheme="minorEastAsia"/>
                <w:sz w:val="22"/>
              </w:rPr>
            </w:pPr>
            <w:r>
              <w:rPr>
                <w:rFonts w:asciiTheme="minorEastAsia" w:hAnsiTheme="minorEastAsia" w:hint="eastAsia"/>
                <w:sz w:val="22"/>
              </w:rPr>
              <w:t>①</w:t>
            </w:r>
            <w:r w:rsidR="00334CD7" w:rsidRPr="000C4252">
              <w:rPr>
                <w:rFonts w:asciiTheme="minorEastAsia" w:hAnsiTheme="minorEastAsia" w:hint="eastAsia"/>
                <w:sz w:val="22"/>
              </w:rPr>
              <w:t>令和</w:t>
            </w:r>
            <w:r w:rsidR="00F8465E">
              <w:rPr>
                <w:rFonts w:asciiTheme="minorEastAsia" w:hAnsiTheme="minorEastAsia" w:hint="eastAsia"/>
                <w:sz w:val="22"/>
              </w:rPr>
              <w:t>7</w:t>
            </w:r>
            <w:r w:rsidR="00581531" w:rsidRPr="000C4252">
              <w:rPr>
                <w:rFonts w:asciiTheme="minorEastAsia" w:hAnsiTheme="minorEastAsia" w:hint="eastAsia"/>
                <w:sz w:val="22"/>
              </w:rPr>
              <w:t>年度</w:t>
            </w:r>
            <w:r w:rsidR="00875DD6" w:rsidRPr="000C4252">
              <w:rPr>
                <w:rFonts w:asciiTheme="minorEastAsia" w:hAnsiTheme="minorEastAsia" w:hint="eastAsia"/>
                <w:sz w:val="22"/>
              </w:rPr>
              <w:t>、及び令和</w:t>
            </w:r>
            <w:r w:rsidR="00F8465E">
              <w:rPr>
                <w:rFonts w:asciiTheme="minorEastAsia" w:hAnsiTheme="minorEastAsia" w:hint="eastAsia"/>
                <w:sz w:val="22"/>
              </w:rPr>
              <w:t>8</w:t>
            </w:r>
            <w:r w:rsidR="00875DD6" w:rsidRPr="000C4252">
              <w:rPr>
                <w:rFonts w:asciiTheme="minorEastAsia" w:hAnsiTheme="minorEastAsia" w:hint="eastAsia"/>
                <w:sz w:val="22"/>
              </w:rPr>
              <w:t>年度の</w:t>
            </w:r>
            <w:r w:rsidR="00581531" w:rsidRPr="000C4252">
              <w:rPr>
                <w:rFonts w:asciiTheme="minorEastAsia" w:hAnsiTheme="minorEastAsia" w:hint="eastAsia"/>
                <w:sz w:val="22"/>
              </w:rPr>
              <w:t>住民参画の状況を報告予定</w:t>
            </w:r>
          </w:p>
          <w:p w14:paraId="4D1C1BCA" w14:textId="43EFF354" w:rsidR="00F8465E" w:rsidRPr="000C4252" w:rsidRDefault="00AB5774" w:rsidP="00F8465E">
            <w:pPr>
              <w:rPr>
                <w:rFonts w:asciiTheme="minorEastAsia" w:hAnsiTheme="minorEastAsia"/>
                <w:sz w:val="22"/>
              </w:rPr>
            </w:pPr>
            <w:r>
              <w:rPr>
                <w:rFonts w:asciiTheme="minorEastAsia" w:hAnsiTheme="minorEastAsia" w:hint="eastAsia"/>
                <w:sz w:val="22"/>
              </w:rPr>
              <w:t>（２）</w:t>
            </w:r>
            <w:r w:rsidR="00F8465E" w:rsidRPr="000C4252">
              <w:rPr>
                <w:rFonts w:asciiTheme="minorEastAsia" w:hAnsiTheme="minorEastAsia" w:hint="eastAsia"/>
                <w:sz w:val="22"/>
              </w:rPr>
              <w:t>まちの底力応援補助金について（</w:t>
            </w:r>
            <w:r w:rsidR="00F8465E">
              <w:rPr>
                <w:rFonts w:asciiTheme="minorEastAsia" w:hAnsiTheme="minorEastAsia" w:hint="eastAsia"/>
                <w:sz w:val="22"/>
              </w:rPr>
              <w:t>報告</w:t>
            </w:r>
            <w:r w:rsidR="00F8465E" w:rsidRPr="000C4252">
              <w:rPr>
                <w:rFonts w:asciiTheme="minorEastAsia" w:hAnsiTheme="minorEastAsia" w:hint="eastAsia"/>
                <w:sz w:val="22"/>
              </w:rPr>
              <w:t>）</w:t>
            </w:r>
          </w:p>
          <w:p w14:paraId="51E3A0A9" w14:textId="75A4FD58" w:rsidR="00334CD7" w:rsidRPr="000C4252" w:rsidRDefault="00334CD7" w:rsidP="00334CD7">
            <w:pPr>
              <w:ind w:left="440" w:hangingChars="200" w:hanging="440"/>
              <w:rPr>
                <w:rFonts w:asciiTheme="minorEastAsia" w:hAnsiTheme="minorEastAsia"/>
                <w:sz w:val="22"/>
              </w:rPr>
            </w:pPr>
          </w:p>
        </w:tc>
      </w:tr>
      <w:tr w:rsidR="0059248F" w:rsidRPr="000C4252" w14:paraId="60111277" w14:textId="77777777" w:rsidTr="00AB5774">
        <w:trPr>
          <w:trHeight w:val="1397"/>
        </w:trPr>
        <w:tc>
          <w:tcPr>
            <w:tcW w:w="562" w:type="dxa"/>
            <w:vAlign w:val="center"/>
          </w:tcPr>
          <w:p w14:paraId="5D0A567E" w14:textId="112A6FA0" w:rsidR="0059248F" w:rsidRPr="000C4252" w:rsidRDefault="0059248F" w:rsidP="008D70CE">
            <w:pPr>
              <w:jc w:val="center"/>
              <w:rPr>
                <w:rFonts w:asciiTheme="minorEastAsia" w:hAnsiTheme="minorEastAsia"/>
                <w:sz w:val="22"/>
              </w:rPr>
            </w:pPr>
            <w:r w:rsidRPr="000C4252">
              <w:rPr>
                <w:rFonts w:asciiTheme="minorEastAsia" w:hAnsiTheme="minorEastAsia" w:hint="eastAsia"/>
                <w:sz w:val="22"/>
              </w:rPr>
              <w:t>第</w:t>
            </w:r>
            <w:r w:rsidR="00AB5774">
              <w:rPr>
                <w:rFonts w:asciiTheme="minorEastAsia" w:hAnsiTheme="minorEastAsia" w:hint="eastAsia"/>
                <w:sz w:val="22"/>
              </w:rPr>
              <w:t>３</w:t>
            </w:r>
            <w:r w:rsidRPr="000C4252">
              <w:rPr>
                <w:rFonts w:asciiTheme="minorEastAsia" w:hAnsiTheme="minorEastAsia" w:hint="eastAsia"/>
                <w:sz w:val="22"/>
              </w:rPr>
              <w:t>回</w:t>
            </w:r>
          </w:p>
        </w:tc>
        <w:tc>
          <w:tcPr>
            <w:tcW w:w="2552" w:type="dxa"/>
            <w:vAlign w:val="center"/>
          </w:tcPr>
          <w:p w14:paraId="70A4FBC8" w14:textId="7FE29E59" w:rsidR="0059248F" w:rsidRPr="000C4252" w:rsidRDefault="0059248F" w:rsidP="0059248F">
            <w:pPr>
              <w:jc w:val="center"/>
              <w:rPr>
                <w:rFonts w:asciiTheme="minorEastAsia" w:hAnsiTheme="minorEastAsia"/>
                <w:sz w:val="22"/>
              </w:rPr>
            </w:pPr>
            <w:r w:rsidRPr="000C4252">
              <w:rPr>
                <w:rFonts w:asciiTheme="minorEastAsia" w:hAnsiTheme="minorEastAsia" w:hint="eastAsia"/>
                <w:sz w:val="22"/>
              </w:rPr>
              <w:t>令和</w:t>
            </w:r>
            <w:r w:rsidR="00F8465E">
              <w:rPr>
                <w:rFonts w:asciiTheme="minorEastAsia" w:hAnsiTheme="minorEastAsia" w:hint="eastAsia"/>
                <w:sz w:val="22"/>
              </w:rPr>
              <w:t>8</w:t>
            </w:r>
            <w:r w:rsidRPr="000C4252">
              <w:rPr>
                <w:rFonts w:asciiTheme="minorEastAsia" w:hAnsiTheme="minorEastAsia" w:hint="eastAsia"/>
                <w:sz w:val="22"/>
              </w:rPr>
              <w:t>年</w:t>
            </w:r>
            <w:r w:rsidR="00875DD6" w:rsidRPr="000C4252">
              <w:rPr>
                <w:rFonts w:asciiTheme="minorEastAsia" w:hAnsiTheme="minorEastAsia" w:hint="eastAsia"/>
                <w:sz w:val="22"/>
              </w:rPr>
              <w:t>度</w:t>
            </w:r>
          </w:p>
        </w:tc>
        <w:tc>
          <w:tcPr>
            <w:tcW w:w="5812" w:type="dxa"/>
            <w:vAlign w:val="center"/>
          </w:tcPr>
          <w:p w14:paraId="26A3693F" w14:textId="4B609AC2" w:rsidR="00416C3E" w:rsidRPr="000C4252" w:rsidRDefault="00AB5774" w:rsidP="008D70CE">
            <w:pPr>
              <w:rPr>
                <w:rFonts w:asciiTheme="minorEastAsia" w:hAnsiTheme="minorEastAsia"/>
                <w:sz w:val="22"/>
              </w:rPr>
            </w:pPr>
            <w:r>
              <w:rPr>
                <w:rFonts w:asciiTheme="minorEastAsia" w:hAnsiTheme="minorEastAsia" w:hint="eastAsia"/>
                <w:sz w:val="22"/>
              </w:rPr>
              <w:t>（１）</w:t>
            </w:r>
            <w:r w:rsidR="00F8465E" w:rsidRPr="00F8465E">
              <w:rPr>
                <w:rFonts w:asciiTheme="minorEastAsia" w:hAnsiTheme="minorEastAsia" w:hint="eastAsia"/>
                <w:sz w:val="22"/>
              </w:rPr>
              <w:t>まちの底力応援補助金について（</w:t>
            </w:r>
            <w:r w:rsidR="00F8465E">
              <w:rPr>
                <w:rFonts w:asciiTheme="minorEastAsia" w:hAnsiTheme="minorEastAsia" w:hint="eastAsia"/>
                <w:sz w:val="22"/>
              </w:rPr>
              <w:t>議事</w:t>
            </w:r>
            <w:r w:rsidR="00F8465E" w:rsidRPr="00F8465E">
              <w:rPr>
                <w:rFonts w:asciiTheme="minorEastAsia" w:hAnsiTheme="minorEastAsia" w:hint="eastAsia"/>
                <w:sz w:val="22"/>
              </w:rPr>
              <w:t>）</w:t>
            </w:r>
          </w:p>
          <w:p w14:paraId="5EC2710C" w14:textId="3E0FD37F" w:rsidR="00F8465E" w:rsidRPr="000C4252" w:rsidRDefault="00AB5774" w:rsidP="00F8465E">
            <w:pPr>
              <w:rPr>
                <w:rFonts w:asciiTheme="minorEastAsia" w:hAnsiTheme="minorEastAsia"/>
                <w:sz w:val="22"/>
              </w:rPr>
            </w:pPr>
            <w:r>
              <w:rPr>
                <w:rFonts w:asciiTheme="minorEastAsia" w:hAnsiTheme="minorEastAsia" w:hint="eastAsia"/>
                <w:sz w:val="22"/>
              </w:rPr>
              <w:t>（２）</w:t>
            </w:r>
            <w:r w:rsidR="00F8465E">
              <w:rPr>
                <w:rFonts w:asciiTheme="minorEastAsia" w:hAnsiTheme="minorEastAsia" w:hint="eastAsia"/>
                <w:sz w:val="22"/>
              </w:rPr>
              <w:t>その他</w:t>
            </w:r>
          </w:p>
          <w:p w14:paraId="6477B96A" w14:textId="5435512C" w:rsidR="00E272A1" w:rsidRPr="000C4252" w:rsidRDefault="00E272A1" w:rsidP="00E272A1">
            <w:pPr>
              <w:ind w:left="440" w:hangingChars="200" w:hanging="440"/>
              <w:rPr>
                <w:rFonts w:asciiTheme="minorEastAsia" w:hAnsiTheme="minorEastAsia"/>
                <w:sz w:val="22"/>
              </w:rPr>
            </w:pPr>
          </w:p>
        </w:tc>
      </w:tr>
      <w:tr w:rsidR="0059248F" w:rsidRPr="000C4252" w14:paraId="02F7AC98" w14:textId="77777777" w:rsidTr="00AB5774">
        <w:trPr>
          <w:trHeight w:val="1752"/>
        </w:trPr>
        <w:tc>
          <w:tcPr>
            <w:tcW w:w="562" w:type="dxa"/>
            <w:vAlign w:val="center"/>
          </w:tcPr>
          <w:p w14:paraId="09FE3BD8" w14:textId="07972611" w:rsidR="0059248F" w:rsidRPr="000C4252" w:rsidRDefault="0059248F" w:rsidP="008D70CE">
            <w:pPr>
              <w:jc w:val="center"/>
              <w:rPr>
                <w:rFonts w:asciiTheme="minorEastAsia" w:hAnsiTheme="minorEastAsia"/>
                <w:sz w:val="22"/>
              </w:rPr>
            </w:pPr>
            <w:r w:rsidRPr="000C4252">
              <w:rPr>
                <w:rFonts w:asciiTheme="minorEastAsia" w:hAnsiTheme="minorEastAsia" w:hint="eastAsia"/>
                <w:sz w:val="22"/>
              </w:rPr>
              <w:t>第</w:t>
            </w:r>
            <w:r w:rsidR="00AB5774">
              <w:rPr>
                <w:rFonts w:asciiTheme="minorEastAsia" w:hAnsiTheme="minorEastAsia" w:hint="eastAsia"/>
                <w:sz w:val="22"/>
              </w:rPr>
              <w:t>４</w:t>
            </w:r>
            <w:r w:rsidRPr="000C4252">
              <w:rPr>
                <w:rFonts w:asciiTheme="minorEastAsia" w:hAnsiTheme="minorEastAsia" w:hint="eastAsia"/>
                <w:sz w:val="22"/>
              </w:rPr>
              <w:t>回</w:t>
            </w:r>
          </w:p>
        </w:tc>
        <w:tc>
          <w:tcPr>
            <w:tcW w:w="2552" w:type="dxa"/>
            <w:vAlign w:val="center"/>
          </w:tcPr>
          <w:p w14:paraId="794A946C" w14:textId="77AE52A2" w:rsidR="0059248F" w:rsidRPr="000C4252" w:rsidRDefault="0059248F" w:rsidP="0059248F">
            <w:pPr>
              <w:jc w:val="center"/>
              <w:rPr>
                <w:rFonts w:asciiTheme="minorEastAsia" w:hAnsiTheme="minorEastAsia"/>
                <w:sz w:val="22"/>
              </w:rPr>
            </w:pPr>
            <w:r w:rsidRPr="000C4252">
              <w:rPr>
                <w:rFonts w:asciiTheme="minorEastAsia" w:hAnsiTheme="minorEastAsia" w:hint="eastAsia"/>
                <w:sz w:val="22"/>
              </w:rPr>
              <w:t>令和</w:t>
            </w:r>
            <w:r w:rsidR="00F8465E">
              <w:rPr>
                <w:rFonts w:asciiTheme="minorEastAsia" w:hAnsiTheme="minorEastAsia" w:hint="eastAsia"/>
                <w:sz w:val="22"/>
              </w:rPr>
              <w:t>9</w:t>
            </w:r>
            <w:r w:rsidRPr="000C4252">
              <w:rPr>
                <w:rFonts w:asciiTheme="minorEastAsia" w:hAnsiTheme="minorEastAsia" w:hint="eastAsia"/>
                <w:sz w:val="22"/>
              </w:rPr>
              <w:t>年</w:t>
            </w:r>
            <w:r w:rsidR="00875DD6" w:rsidRPr="000C4252">
              <w:rPr>
                <w:rFonts w:asciiTheme="minorEastAsia" w:hAnsiTheme="minorEastAsia" w:hint="eastAsia"/>
                <w:sz w:val="22"/>
              </w:rPr>
              <w:t>度</w:t>
            </w:r>
          </w:p>
        </w:tc>
        <w:tc>
          <w:tcPr>
            <w:tcW w:w="5812" w:type="dxa"/>
            <w:vAlign w:val="center"/>
          </w:tcPr>
          <w:p w14:paraId="4EB777D8" w14:textId="77777777" w:rsidR="00AB5774" w:rsidRDefault="00AB5774" w:rsidP="00AB5774">
            <w:pPr>
              <w:rPr>
                <w:rFonts w:asciiTheme="minorEastAsia" w:hAnsiTheme="minorEastAsia"/>
                <w:sz w:val="22"/>
              </w:rPr>
            </w:pPr>
            <w:r>
              <w:rPr>
                <w:rFonts w:asciiTheme="minorEastAsia" w:hAnsiTheme="minorEastAsia" w:hint="eastAsia"/>
                <w:sz w:val="22"/>
              </w:rPr>
              <w:t>（１）</w:t>
            </w:r>
            <w:r w:rsidR="0059248F" w:rsidRPr="000C4252">
              <w:rPr>
                <w:rFonts w:asciiTheme="minorEastAsia" w:hAnsiTheme="minorEastAsia" w:hint="eastAsia"/>
                <w:sz w:val="22"/>
              </w:rPr>
              <w:t>住民参画の実施状況について</w:t>
            </w:r>
          </w:p>
          <w:p w14:paraId="0098009C" w14:textId="0C10AE98" w:rsidR="00D14615" w:rsidRPr="000C4252" w:rsidRDefault="00AB5774" w:rsidP="00AB5774">
            <w:pPr>
              <w:ind w:leftChars="300" w:left="850" w:hangingChars="100" w:hanging="220"/>
              <w:rPr>
                <w:rFonts w:asciiTheme="minorEastAsia" w:hAnsiTheme="minorEastAsia"/>
                <w:sz w:val="22"/>
              </w:rPr>
            </w:pPr>
            <w:r>
              <w:rPr>
                <w:rFonts w:asciiTheme="minorEastAsia" w:hAnsiTheme="minorEastAsia" w:hint="eastAsia"/>
                <w:sz w:val="22"/>
              </w:rPr>
              <w:t>①</w:t>
            </w:r>
            <w:r w:rsidR="00581531" w:rsidRPr="000C4252">
              <w:rPr>
                <w:rFonts w:asciiTheme="minorEastAsia" w:hAnsiTheme="minorEastAsia" w:hint="eastAsia"/>
                <w:sz w:val="22"/>
              </w:rPr>
              <w:t>令和</w:t>
            </w:r>
            <w:r w:rsidR="00F8465E">
              <w:rPr>
                <w:rFonts w:asciiTheme="minorEastAsia" w:hAnsiTheme="minorEastAsia" w:hint="eastAsia"/>
                <w:sz w:val="22"/>
              </w:rPr>
              <w:t>8</w:t>
            </w:r>
            <w:r w:rsidR="00581531" w:rsidRPr="000C4252">
              <w:rPr>
                <w:rFonts w:asciiTheme="minorEastAsia" w:hAnsiTheme="minorEastAsia" w:hint="eastAsia"/>
                <w:sz w:val="22"/>
              </w:rPr>
              <w:t>年度</w:t>
            </w:r>
            <w:r w:rsidR="00875DD6" w:rsidRPr="000C4252">
              <w:rPr>
                <w:rFonts w:asciiTheme="minorEastAsia" w:hAnsiTheme="minorEastAsia" w:hint="eastAsia"/>
                <w:sz w:val="22"/>
              </w:rPr>
              <w:t>、及び令和</w:t>
            </w:r>
            <w:r w:rsidR="00F8465E">
              <w:rPr>
                <w:rFonts w:asciiTheme="minorEastAsia" w:hAnsiTheme="minorEastAsia" w:hint="eastAsia"/>
                <w:sz w:val="22"/>
              </w:rPr>
              <w:t>9</w:t>
            </w:r>
            <w:r w:rsidR="00875DD6" w:rsidRPr="000C4252">
              <w:rPr>
                <w:rFonts w:asciiTheme="minorEastAsia" w:hAnsiTheme="minorEastAsia" w:hint="eastAsia"/>
                <w:sz w:val="22"/>
              </w:rPr>
              <w:t>年度の住民参画の状況を報告予定</w:t>
            </w:r>
          </w:p>
          <w:p w14:paraId="7F3081FC" w14:textId="0C1F9E84" w:rsidR="00424699" w:rsidRPr="000C4252" w:rsidRDefault="00AB5774" w:rsidP="004B048B">
            <w:pPr>
              <w:rPr>
                <w:rFonts w:asciiTheme="minorEastAsia" w:hAnsiTheme="minorEastAsia"/>
                <w:sz w:val="22"/>
              </w:rPr>
            </w:pPr>
            <w:r>
              <w:rPr>
                <w:rFonts w:asciiTheme="minorEastAsia" w:hAnsiTheme="minorEastAsia" w:hint="eastAsia"/>
                <w:sz w:val="22"/>
              </w:rPr>
              <w:t>（２）</w:t>
            </w:r>
            <w:r w:rsidR="00F8465E">
              <w:rPr>
                <w:rFonts w:asciiTheme="minorEastAsia" w:hAnsiTheme="minorEastAsia" w:hint="eastAsia"/>
                <w:sz w:val="22"/>
              </w:rPr>
              <w:t>その他</w:t>
            </w:r>
          </w:p>
        </w:tc>
      </w:tr>
    </w:tbl>
    <w:p w14:paraId="72A4E30F" w14:textId="77777777" w:rsidR="00E9629F" w:rsidRPr="000C4252" w:rsidRDefault="00E9629F" w:rsidP="009410D3">
      <w:pPr>
        <w:rPr>
          <w:rFonts w:asciiTheme="minorEastAsia" w:hAnsiTheme="minorEastAsia"/>
          <w:sz w:val="22"/>
        </w:rPr>
      </w:pPr>
    </w:p>
    <w:sectPr w:rsidR="00E9629F" w:rsidRPr="000C4252" w:rsidSect="00FA6EEA">
      <w:footerReference w:type="default" r:id="rId8"/>
      <w:pgSz w:w="11906" w:h="16838"/>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DD56" w14:textId="77777777" w:rsidR="00155EE3" w:rsidRDefault="00155EE3" w:rsidP="008010A9">
      <w:r>
        <w:separator/>
      </w:r>
    </w:p>
  </w:endnote>
  <w:endnote w:type="continuationSeparator" w:id="0">
    <w:p w14:paraId="78390116" w14:textId="77777777" w:rsidR="00155EE3" w:rsidRDefault="00155EE3" w:rsidP="008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7ADD" w14:textId="77777777" w:rsidR="00155EE3" w:rsidRDefault="00155EE3" w:rsidP="00D40B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601F" w14:textId="77777777" w:rsidR="00155EE3" w:rsidRDefault="00155EE3" w:rsidP="008010A9">
      <w:r>
        <w:separator/>
      </w:r>
    </w:p>
  </w:footnote>
  <w:footnote w:type="continuationSeparator" w:id="0">
    <w:p w14:paraId="636314C2" w14:textId="77777777" w:rsidR="00155EE3" w:rsidRDefault="00155EE3" w:rsidP="0080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75A"/>
    <w:multiLevelType w:val="hybridMultilevel"/>
    <w:tmpl w:val="4A9A547E"/>
    <w:lvl w:ilvl="0" w:tplc="06684764">
      <w:start w:val="1"/>
      <w:numFmt w:val="decimalEnclosedCircle"/>
      <w:lvlText w:val="%1"/>
      <w:lvlJc w:val="left"/>
      <w:pPr>
        <w:ind w:left="900" w:hanging="360"/>
      </w:pPr>
      <w:rPr>
        <w:rFonts w:hint="default"/>
        <w:sz w:val="18"/>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80A4EF3"/>
    <w:multiLevelType w:val="hybridMultilevel"/>
    <w:tmpl w:val="0914B6E8"/>
    <w:lvl w:ilvl="0" w:tplc="F864ADF4">
      <w:start w:val="1"/>
      <w:numFmt w:val="decimalEnclosedCircle"/>
      <w:lvlText w:val="%1"/>
      <w:lvlJc w:val="left"/>
      <w:pPr>
        <w:ind w:left="927" w:hanging="360"/>
      </w:pPr>
      <w:rPr>
        <w:rFonts w:hint="default"/>
        <w:sz w:val="18"/>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5AD14AF2"/>
    <w:multiLevelType w:val="hybridMultilevel"/>
    <w:tmpl w:val="8574560A"/>
    <w:lvl w:ilvl="0" w:tplc="80D4BF40">
      <w:start w:val="1"/>
      <w:numFmt w:val="decimalEnclosedCircle"/>
      <w:lvlText w:val="%1"/>
      <w:lvlJc w:val="left"/>
      <w:pPr>
        <w:ind w:left="900" w:hanging="360"/>
      </w:pPr>
      <w:rPr>
        <w:rFonts w:hint="default"/>
        <w:sz w:val="18"/>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62D438C6"/>
    <w:multiLevelType w:val="hybridMultilevel"/>
    <w:tmpl w:val="0BDE85DA"/>
    <w:lvl w:ilvl="0" w:tplc="06C865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3D"/>
    <w:rsid w:val="000130F6"/>
    <w:rsid w:val="00043A75"/>
    <w:rsid w:val="00074909"/>
    <w:rsid w:val="00084755"/>
    <w:rsid w:val="000C4252"/>
    <w:rsid w:val="000C6AC8"/>
    <w:rsid w:val="000D4D15"/>
    <w:rsid w:val="000F142E"/>
    <w:rsid w:val="00104EC2"/>
    <w:rsid w:val="00117D12"/>
    <w:rsid w:val="001227C6"/>
    <w:rsid w:val="00132DAE"/>
    <w:rsid w:val="00145638"/>
    <w:rsid w:val="00145EC6"/>
    <w:rsid w:val="00153C61"/>
    <w:rsid w:val="00155EE3"/>
    <w:rsid w:val="0019383D"/>
    <w:rsid w:val="00197F03"/>
    <w:rsid w:val="001A5383"/>
    <w:rsid w:val="001B0789"/>
    <w:rsid w:val="001B5574"/>
    <w:rsid w:val="001B7DDF"/>
    <w:rsid w:val="001F3309"/>
    <w:rsid w:val="0020348A"/>
    <w:rsid w:val="00272559"/>
    <w:rsid w:val="002A498A"/>
    <w:rsid w:val="002A558F"/>
    <w:rsid w:val="002B620E"/>
    <w:rsid w:val="002E7836"/>
    <w:rsid w:val="002F6A04"/>
    <w:rsid w:val="00305E65"/>
    <w:rsid w:val="00330C54"/>
    <w:rsid w:val="00332BD7"/>
    <w:rsid w:val="00334CD7"/>
    <w:rsid w:val="00352841"/>
    <w:rsid w:val="00375160"/>
    <w:rsid w:val="00392A64"/>
    <w:rsid w:val="00396973"/>
    <w:rsid w:val="00397EC2"/>
    <w:rsid w:val="003B43BB"/>
    <w:rsid w:val="003C4C53"/>
    <w:rsid w:val="004106FE"/>
    <w:rsid w:val="00416C3E"/>
    <w:rsid w:val="0042120F"/>
    <w:rsid w:val="00424699"/>
    <w:rsid w:val="00441FD7"/>
    <w:rsid w:val="00497CC4"/>
    <w:rsid w:val="004A14AF"/>
    <w:rsid w:val="004B048B"/>
    <w:rsid w:val="00531E72"/>
    <w:rsid w:val="00542253"/>
    <w:rsid w:val="00573B6E"/>
    <w:rsid w:val="00581531"/>
    <w:rsid w:val="0059248F"/>
    <w:rsid w:val="005C2E92"/>
    <w:rsid w:val="0061169D"/>
    <w:rsid w:val="00615836"/>
    <w:rsid w:val="00642DAC"/>
    <w:rsid w:val="006537BD"/>
    <w:rsid w:val="00671985"/>
    <w:rsid w:val="0069338E"/>
    <w:rsid w:val="006A6E19"/>
    <w:rsid w:val="006B7CC4"/>
    <w:rsid w:val="007034ED"/>
    <w:rsid w:val="0070521E"/>
    <w:rsid w:val="0070551C"/>
    <w:rsid w:val="00711AE0"/>
    <w:rsid w:val="00713E6F"/>
    <w:rsid w:val="007C2C2E"/>
    <w:rsid w:val="007C4282"/>
    <w:rsid w:val="007D4A02"/>
    <w:rsid w:val="008010A9"/>
    <w:rsid w:val="00807944"/>
    <w:rsid w:val="00867B3D"/>
    <w:rsid w:val="00871653"/>
    <w:rsid w:val="00875DD6"/>
    <w:rsid w:val="00880693"/>
    <w:rsid w:val="008D23D6"/>
    <w:rsid w:val="008D3827"/>
    <w:rsid w:val="008E03CE"/>
    <w:rsid w:val="009410D3"/>
    <w:rsid w:val="00941396"/>
    <w:rsid w:val="009667E1"/>
    <w:rsid w:val="00980CD8"/>
    <w:rsid w:val="00985A8F"/>
    <w:rsid w:val="00994CE3"/>
    <w:rsid w:val="009B4598"/>
    <w:rsid w:val="00A97DC1"/>
    <w:rsid w:val="00AB2589"/>
    <w:rsid w:val="00AB5774"/>
    <w:rsid w:val="00B13FC1"/>
    <w:rsid w:val="00B615E8"/>
    <w:rsid w:val="00BF1356"/>
    <w:rsid w:val="00C0156A"/>
    <w:rsid w:val="00C01669"/>
    <w:rsid w:val="00C12843"/>
    <w:rsid w:val="00C3547D"/>
    <w:rsid w:val="00C82C98"/>
    <w:rsid w:val="00C85D12"/>
    <w:rsid w:val="00C9559B"/>
    <w:rsid w:val="00CA730E"/>
    <w:rsid w:val="00D023CD"/>
    <w:rsid w:val="00D129C2"/>
    <w:rsid w:val="00D13322"/>
    <w:rsid w:val="00D14615"/>
    <w:rsid w:val="00D275D1"/>
    <w:rsid w:val="00D40B4C"/>
    <w:rsid w:val="00D52855"/>
    <w:rsid w:val="00DC3861"/>
    <w:rsid w:val="00DE049F"/>
    <w:rsid w:val="00DE4A96"/>
    <w:rsid w:val="00DE5E3C"/>
    <w:rsid w:val="00DE7D2D"/>
    <w:rsid w:val="00DF0822"/>
    <w:rsid w:val="00E26EDC"/>
    <w:rsid w:val="00E272A1"/>
    <w:rsid w:val="00E420C0"/>
    <w:rsid w:val="00E44D01"/>
    <w:rsid w:val="00E56538"/>
    <w:rsid w:val="00E6282F"/>
    <w:rsid w:val="00E6319D"/>
    <w:rsid w:val="00E77328"/>
    <w:rsid w:val="00E80D6E"/>
    <w:rsid w:val="00E86BB2"/>
    <w:rsid w:val="00E9629F"/>
    <w:rsid w:val="00EA1E84"/>
    <w:rsid w:val="00EE52E0"/>
    <w:rsid w:val="00EE5CEB"/>
    <w:rsid w:val="00EE5E4F"/>
    <w:rsid w:val="00EF79F8"/>
    <w:rsid w:val="00F06688"/>
    <w:rsid w:val="00F36725"/>
    <w:rsid w:val="00F8465E"/>
    <w:rsid w:val="00FA0A7D"/>
    <w:rsid w:val="00FA6EEA"/>
    <w:rsid w:val="00FD3A06"/>
    <w:rsid w:val="00FD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0C2BF19"/>
  <w15:docId w15:val="{1B65B289-861C-4F38-8197-8F3A2B35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A9"/>
    <w:pPr>
      <w:tabs>
        <w:tab w:val="center" w:pos="4252"/>
        <w:tab w:val="right" w:pos="8504"/>
      </w:tabs>
      <w:snapToGrid w:val="0"/>
    </w:pPr>
  </w:style>
  <w:style w:type="character" w:customStyle="1" w:styleId="a4">
    <w:name w:val="ヘッダー (文字)"/>
    <w:basedOn w:val="a0"/>
    <w:link w:val="a3"/>
    <w:uiPriority w:val="99"/>
    <w:rsid w:val="008010A9"/>
  </w:style>
  <w:style w:type="paragraph" w:styleId="a5">
    <w:name w:val="footer"/>
    <w:basedOn w:val="a"/>
    <w:link w:val="a6"/>
    <w:uiPriority w:val="99"/>
    <w:unhideWhenUsed/>
    <w:rsid w:val="008010A9"/>
    <w:pPr>
      <w:tabs>
        <w:tab w:val="center" w:pos="4252"/>
        <w:tab w:val="right" w:pos="8504"/>
      </w:tabs>
      <w:snapToGrid w:val="0"/>
    </w:pPr>
  </w:style>
  <w:style w:type="character" w:customStyle="1" w:styleId="a6">
    <w:name w:val="フッター (文字)"/>
    <w:basedOn w:val="a0"/>
    <w:link w:val="a5"/>
    <w:uiPriority w:val="99"/>
    <w:rsid w:val="008010A9"/>
  </w:style>
  <w:style w:type="table" w:styleId="a7">
    <w:name w:val="Table Grid"/>
    <w:basedOn w:val="a1"/>
    <w:uiPriority w:val="59"/>
    <w:rsid w:val="00941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2843"/>
    <w:pPr>
      <w:ind w:leftChars="400" w:left="840"/>
    </w:pPr>
  </w:style>
  <w:style w:type="paragraph" w:styleId="a9">
    <w:name w:val="Balloon Text"/>
    <w:basedOn w:val="a"/>
    <w:link w:val="aa"/>
    <w:uiPriority w:val="99"/>
    <w:semiHidden/>
    <w:unhideWhenUsed/>
    <w:rsid w:val="00441F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1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F7F5-5C28-43C5-8384-A3EC705F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NT7295</dc:creator>
  <cp:lastModifiedBy>福川　未夢</cp:lastModifiedBy>
  <cp:revision>18</cp:revision>
  <cp:lastPrinted>2024-02-14T04:50:00Z</cp:lastPrinted>
  <dcterms:created xsi:type="dcterms:W3CDTF">2020-01-16T01:22:00Z</dcterms:created>
  <dcterms:modified xsi:type="dcterms:W3CDTF">2026-01-20T07:20:00Z</dcterms:modified>
</cp:coreProperties>
</file>