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5CDA" w14:textId="77777777" w:rsidR="00D1444C" w:rsidRDefault="00D1444C" w:rsidP="00897995">
      <w:pPr>
        <w:spacing w:line="360" w:lineRule="exact"/>
        <w:jc w:val="center"/>
        <w:rPr>
          <w:rFonts w:ascii="ＭＳ 明朝" w:hAnsi="ＭＳ 明朝"/>
        </w:rPr>
      </w:pPr>
    </w:p>
    <w:p w14:paraId="04333802" w14:textId="7C99277D" w:rsidR="00897995" w:rsidRPr="00DC5053" w:rsidRDefault="00AA7DA5" w:rsidP="00897995">
      <w:pPr>
        <w:spacing w:line="360" w:lineRule="exact"/>
        <w:jc w:val="center"/>
        <w:rPr>
          <w:rFonts w:ascii="ＭＳ 明朝" w:hAnsi="ＭＳ 明朝"/>
          <w:lang w:eastAsia="zh-CN"/>
        </w:rPr>
      </w:pPr>
      <w:r>
        <w:rPr>
          <w:rFonts w:ascii="ＭＳ 明朝" w:hAnsi="ＭＳ 明朝" w:hint="eastAsia"/>
        </w:rPr>
        <w:t>令和</w:t>
      </w:r>
      <w:r w:rsidR="00F911F1">
        <w:rPr>
          <w:rFonts w:ascii="ＭＳ 明朝" w:hAnsi="ＭＳ 明朝" w:hint="eastAsia"/>
        </w:rPr>
        <w:t>７</w:t>
      </w:r>
      <w:r w:rsidR="00897995" w:rsidRPr="00DC5053">
        <w:rPr>
          <w:rFonts w:ascii="ＭＳ 明朝" w:hAnsi="ＭＳ 明朝" w:hint="eastAsia"/>
          <w:lang w:eastAsia="zh-CN"/>
        </w:rPr>
        <w:t>年</w:t>
      </w:r>
      <w:r w:rsidR="00B056E9">
        <w:rPr>
          <w:rFonts w:ascii="ＭＳ 明朝" w:hAnsi="ＭＳ 明朝" w:hint="eastAsia"/>
        </w:rPr>
        <w:t>９</w:t>
      </w:r>
      <w:r w:rsidR="00AD63B1">
        <w:rPr>
          <w:rFonts w:ascii="ＭＳ 明朝" w:hAnsi="ＭＳ 明朝" w:hint="eastAsia"/>
        </w:rPr>
        <w:t>月</w:t>
      </w:r>
      <w:r w:rsidR="002177E4">
        <w:rPr>
          <w:rFonts w:ascii="ＭＳ 明朝" w:hAnsi="ＭＳ 明朝" w:hint="eastAsia"/>
          <w:lang w:eastAsia="zh-CN"/>
        </w:rPr>
        <w:t>那珂川</w:t>
      </w:r>
      <w:r w:rsidR="002177E4">
        <w:rPr>
          <w:rFonts w:ascii="ＭＳ 明朝" w:hAnsi="ＭＳ 明朝" w:hint="eastAsia"/>
        </w:rPr>
        <w:t>市</w:t>
      </w:r>
      <w:r w:rsidR="00897995" w:rsidRPr="00DC5053">
        <w:rPr>
          <w:rFonts w:ascii="ＭＳ 明朝" w:hAnsi="ＭＳ 明朝" w:hint="eastAsia"/>
          <w:lang w:eastAsia="zh-CN"/>
        </w:rPr>
        <w:t>議会定例会</w:t>
      </w:r>
    </w:p>
    <w:p w14:paraId="3BF84CF7" w14:textId="77777777" w:rsidR="008879F5" w:rsidRDefault="00897995" w:rsidP="00897995">
      <w:pPr>
        <w:spacing w:line="360" w:lineRule="exact"/>
        <w:jc w:val="center"/>
        <w:rPr>
          <w:rFonts w:ascii="ＭＳ 明朝" w:hAnsi="ＭＳ 明朝"/>
          <w:sz w:val="32"/>
        </w:rPr>
      </w:pPr>
      <w:r w:rsidRPr="00DC5053">
        <w:rPr>
          <w:rFonts w:ascii="ＭＳ 明朝" w:hAnsi="ＭＳ 明朝" w:hint="eastAsia"/>
          <w:sz w:val="32"/>
        </w:rPr>
        <w:t>一　　般　　質　　問　　通　　告　　書</w:t>
      </w:r>
    </w:p>
    <w:tbl>
      <w:tblPr>
        <w:tblStyle w:val="a3"/>
        <w:tblW w:w="9887" w:type="dxa"/>
        <w:tblLook w:val="04A0" w:firstRow="1" w:lastRow="0" w:firstColumn="1" w:lastColumn="0" w:noHBand="0" w:noVBand="1"/>
      </w:tblPr>
      <w:tblGrid>
        <w:gridCol w:w="709"/>
        <w:gridCol w:w="1417"/>
        <w:gridCol w:w="2551"/>
        <w:gridCol w:w="5210"/>
      </w:tblGrid>
      <w:tr w:rsidR="00897995" w14:paraId="3F503A9B" w14:textId="77777777" w:rsidTr="00897995">
        <w:trPr>
          <w:trHeight w:val="397"/>
        </w:trPr>
        <w:tc>
          <w:tcPr>
            <w:tcW w:w="709" w:type="dxa"/>
          </w:tcPr>
          <w:p w14:paraId="3FAD7655" w14:textId="77777777" w:rsidR="00897995" w:rsidRDefault="00897995" w:rsidP="00897995">
            <w:pPr>
              <w:spacing w:line="360" w:lineRule="exact"/>
              <w:jc w:val="left"/>
            </w:pPr>
            <w:r>
              <w:rPr>
                <w:rFonts w:hint="eastAsia"/>
              </w:rPr>
              <w:t>順番</w:t>
            </w:r>
          </w:p>
        </w:tc>
        <w:tc>
          <w:tcPr>
            <w:tcW w:w="1417" w:type="dxa"/>
          </w:tcPr>
          <w:p w14:paraId="7CA18353" w14:textId="77777777" w:rsidR="00897995" w:rsidRDefault="00897995" w:rsidP="00897995">
            <w:pPr>
              <w:spacing w:line="360" w:lineRule="exact"/>
              <w:jc w:val="left"/>
            </w:pPr>
            <w:r>
              <w:rPr>
                <w:rFonts w:hint="eastAsia"/>
              </w:rPr>
              <w:t>質問者氏名</w:t>
            </w:r>
          </w:p>
        </w:tc>
        <w:tc>
          <w:tcPr>
            <w:tcW w:w="2551" w:type="dxa"/>
          </w:tcPr>
          <w:p w14:paraId="5B380F4C" w14:textId="77777777" w:rsidR="00897995" w:rsidRDefault="00897995" w:rsidP="00897995">
            <w:pPr>
              <w:spacing w:line="360" w:lineRule="exact"/>
              <w:jc w:val="center"/>
            </w:pPr>
            <w:r>
              <w:rPr>
                <w:rFonts w:hint="eastAsia"/>
              </w:rPr>
              <w:t>質問事項</w:t>
            </w:r>
          </w:p>
        </w:tc>
        <w:tc>
          <w:tcPr>
            <w:tcW w:w="5210" w:type="dxa"/>
          </w:tcPr>
          <w:p w14:paraId="10AFB21A" w14:textId="77777777" w:rsidR="00897995" w:rsidRDefault="00897995" w:rsidP="00897995">
            <w:pPr>
              <w:spacing w:line="360" w:lineRule="exact"/>
              <w:jc w:val="center"/>
            </w:pPr>
            <w:r w:rsidRPr="00897995">
              <w:rPr>
                <w:rFonts w:hint="eastAsia"/>
              </w:rPr>
              <w:t>質問の要旨（具体的に）</w:t>
            </w:r>
          </w:p>
        </w:tc>
      </w:tr>
      <w:tr w:rsidR="00ED272E" w14:paraId="7B89CA5B" w14:textId="77777777" w:rsidTr="006C0CFF">
        <w:trPr>
          <w:trHeight w:val="7002"/>
        </w:trPr>
        <w:tc>
          <w:tcPr>
            <w:tcW w:w="709" w:type="dxa"/>
            <w:vAlign w:val="center"/>
          </w:tcPr>
          <w:p w14:paraId="03E517C4" w14:textId="77777777" w:rsidR="00ED272E" w:rsidRPr="003B7237" w:rsidRDefault="00ED272E" w:rsidP="006E6084">
            <w:pPr>
              <w:jc w:val="center"/>
              <w:rPr>
                <w:rFonts w:ascii="ＭＳ 明朝" w:hAnsi="ＭＳ 明朝"/>
                <w:szCs w:val="24"/>
              </w:rPr>
            </w:pPr>
            <w:r>
              <w:rPr>
                <w:rFonts w:ascii="ＭＳ 明朝" w:hAnsi="ＭＳ 明朝" w:hint="eastAsia"/>
                <w:szCs w:val="24"/>
              </w:rPr>
              <w:t>1</w:t>
            </w:r>
          </w:p>
        </w:tc>
        <w:tc>
          <w:tcPr>
            <w:tcW w:w="1417" w:type="dxa"/>
            <w:vAlign w:val="center"/>
          </w:tcPr>
          <w:p w14:paraId="06CD6A50" w14:textId="7712A9B1" w:rsidR="00ED272E" w:rsidRPr="003B7237" w:rsidRDefault="00ED272E" w:rsidP="00052390">
            <w:pPr>
              <w:ind w:rightChars="-51" w:right="-122"/>
              <w:jc w:val="left"/>
              <w:rPr>
                <w:rFonts w:ascii="ＭＳ 明朝" w:hAnsi="ＭＳ 明朝"/>
                <w:szCs w:val="24"/>
              </w:rPr>
            </w:pPr>
            <w:r>
              <w:rPr>
                <w:rFonts w:ascii="ＭＳ 明朝" w:hAnsi="ＭＳ 明朝" w:hint="eastAsia"/>
                <w:szCs w:val="24"/>
              </w:rPr>
              <w:t>松尾　正貴</w:t>
            </w:r>
          </w:p>
        </w:tc>
        <w:tc>
          <w:tcPr>
            <w:tcW w:w="2551" w:type="dxa"/>
          </w:tcPr>
          <w:p w14:paraId="117423B5" w14:textId="43047852" w:rsidR="00ED272E" w:rsidRPr="003B7237" w:rsidRDefault="00ED272E" w:rsidP="00AA7DA5">
            <w:pPr>
              <w:ind w:left="372" w:hangingChars="155" w:hanging="372"/>
              <w:rPr>
                <w:rFonts w:ascii="ＭＳ 明朝" w:hAnsi="ＭＳ 明朝"/>
                <w:szCs w:val="24"/>
              </w:rPr>
            </w:pPr>
            <w:r>
              <w:rPr>
                <w:rFonts w:ascii="ＭＳ 明朝" w:hAnsi="ＭＳ 明朝" w:hint="eastAsia"/>
                <w:szCs w:val="24"/>
              </w:rPr>
              <w:t>(1)</w:t>
            </w:r>
            <w:r w:rsidR="0047653A">
              <w:rPr>
                <w:rFonts w:hint="eastAsia"/>
              </w:rPr>
              <w:t xml:space="preserve"> </w:t>
            </w:r>
            <w:r w:rsidR="0047653A">
              <w:rPr>
                <w:rFonts w:hint="eastAsia"/>
              </w:rPr>
              <w:t>「ゼロカーボンシティ那珂川」</w:t>
            </w:r>
            <w:r w:rsidR="0047653A" w:rsidRPr="0063265C">
              <w:rPr>
                <w:rFonts w:hint="eastAsia"/>
              </w:rPr>
              <w:t>宣言</w:t>
            </w:r>
            <w:r w:rsidR="0047653A">
              <w:rPr>
                <w:rFonts w:hint="eastAsia"/>
              </w:rPr>
              <w:t>のその後の取組と進捗状況、個別政策について</w:t>
            </w:r>
          </w:p>
        </w:tc>
        <w:tc>
          <w:tcPr>
            <w:tcW w:w="5210" w:type="dxa"/>
          </w:tcPr>
          <w:p w14:paraId="1991C965" w14:textId="050E941A" w:rsidR="00B056E9" w:rsidRDefault="00ED272E" w:rsidP="00CF6633">
            <w:pPr>
              <w:ind w:left="281" w:hangingChars="117" w:hanging="281"/>
            </w:pPr>
            <w:r>
              <w:rPr>
                <w:rFonts w:ascii="ＭＳ 明朝" w:hAnsi="ＭＳ 明朝" w:hint="eastAsia"/>
                <w:szCs w:val="24"/>
              </w:rPr>
              <w:t xml:space="preserve">①　</w:t>
            </w:r>
            <w:r w:rsidR="00CF6633">
              <w:rPr>
                <w:rFonts w:ascii="ＭＳ 明朝" w:hAnsi="ＭＳ 明朝" w:hint="eastAsia"/>
                <w:szCs w:val="24"/>
              </w:rPr>
              <w:t>目標</w:t>
            </w:r>
            <w:r w:rsidR="00B056E9">
              <w:rPr>
                <w:rFonts w:hint="eastAsia"/>
              </w:rPr>
              <w:t>達成に向けた個々の</w:t>
            </w:r>
            <w:r w:rsidR="00B056E9" w:rsidRPr="0063265C">
              <w:rPr>
                <w:rFonts w:hint="eastAsia"/>
              </w:rPr>
              <w:t>計画全般について</w:t>
            </w:r>
          </w:p>
          <w:p w14:paraId="08E7F852" w14:textId="0204E822" w:rsidR="00B056E9" w:rsidRDefault="00B056E9" w:rsidP="0047653A">
            <w:pPr>
              <w:ind w:left="281" w:hangingChars="117" w:hanging="281"/>
            </w:pPr>
            <w:r>
              <w:rPr>
                <w:rFonts w:hint="eastAsia"/>
              </w:rPr>
              <w:t xml:space="preserve">②　</w:t>
            </w:r>
            <w:r w:rsidR="0047653A" w:rsidRPr="0029123F">
              <w:rPr>
                <w:rFonts w:hint="eastAsia"/>
              </w:rPr>
              <w:t>九州大学大学院芸術工学研究院との連携協力協定について</w:t>
            </w:r>
          </w:p>
          <w:p w14:paraId="462E0B7D" w14:textId="18893227" w:rsidR="00B056E9" w:rsidRDefault="00B056E9" w:rsidP="00B056E9">
            <w:pPr>
              <w:ind w:left="240" w:hangingChars="100" w:hanging="240"/>
            </w:pPr>
            <w:r>
              <w:rPr>
                <w:rFonts w:hint="eastAsia"/>
              </w:rPr>
              <w:t xml:space="preserve">③　</w:t>
            </w:r>
            <w:r w:rsidRPr="0063265C">
              <w:rPr>
                <w:rFonts w:hint="eastAsia"/>
              </w:rPr>
              <w:t>本市における</w:t>
            </w:r>
            <w:r w:rsidR="0050041F">
              <w:rPr>
                <w:rFonts w:asciiTheme="minorEastAsia" w:eastAsiaTheme="minorEastAsia" w:hAnsiTheme="minorEastAsia" w:hint="eastAsia"/>
              </w:rPr>
              <w:t>ＣＯ</w:t>
            </w:r>
            <w:r w:rsidR="0050041F" w:rsidRPr="0050041F">
              <w:rPr>
                <w:rFonts w:asciiTheme="minorEastAsia" w:eastAsiaTheme="minorEastAsia" w:hAnsiTheme="minorEastAsia" w:hint="eastAsia"/>
                <w:sz w:val="18"/>
                <w:szCs w:val="12"/>
              </w:rPr>
              <w:t>２</w:t>
            </w:r>
            <w:r w:rsidRPr="0063265C">
              <w:rPr>
                <w:rFonts w:hint="eastAsia"/>
              </w:rPr>
              <w:t>排出量と取組</w:t>
            </w:r>
            <w:r w:rsidR="00CF6633">
              <w:rPr>
                <w:rFonts w:hint="eastAsia"/>
              </w:rPr>
              <w:t>及び</w:t>
            </w:r>
            <w:r w:rsidRPr="0063265C">
              <w:rPr>
                <w:rFonts w:hint="eastAsia"/>
              </w:rPr>
              <w:t>政策による効果について</w:t>
            </w:r>
          </w:p>
          <w:p w14:paraId="2ABD909A" w14:textId="0CF08470" w:rsidR="0047653A" w:rsidRPr="0029123F" w:rsidRDefault="00B056E9" w:rsidP="0047653A">
            <w:pPr>
              <w:ind w:left="240" w:hangingChars="100" w:hanging="240"/>
            </w:pPr>
            <w:r>
              <w:rPr>
                <w:rFonts w:hint="eastAsia"/>
              </w:rPr>
              <w:t xml:space="preserve">④　</w:t>
            </w:r>
            <w:r w:rsidR="0047653A" w:rsidRPr="006C61C9">
              <w:rPr>
                <w:rFonts w:hint="eastAsia"/>
              </w:rPr>
              <w:t>那珂川市区域における</w:t>
            </w:r>
            <w:r w:rsidR="0047653A">
              <w:rPr>
                <w:rFonts w:asciiTheme="minorEastAsia" w:eastAsiaTheme="minorEastAsia" w:hAnsiTheme="minorEastAsia" w:hint="eastAsia"/>
              </w:rPr>
              <w:t>ＣＯ</w:t>
            </w:r>
            <w:r w:rsidR="0047653A" w:rsidRPr="0050041F">
              <w:rPr>
                <w:rFonts w:asciiTheme="minorEastAsia" w:eastAsiaTheme="minorEastAsia" w:hAnsiTheme="minorEastAsia" w:hint="eastAsia"/>
                <w:sz w:val="18"/>
                <w:szCs w:val="12"/>
              </w:rPr>
              <w:t>２</w:t>
            </w:r>
            <w:r w:rsidR="0047653A" w:rsidRPr="006C61C9">
              <w:rPr>
                <w:rFonts w:hint="eastAsia"/>
              </w:rPr>
              <w:t>排出量</w:t>
            </w:r>
            <w:r w:rsidR="0047653A">
              <w:rPr>
                <w:rFonts w:hint="eastAsia"/>
              </w:rPr>
              <w:t>に占める</w:t>
            </w:r>
            <w:r w:rsidR="0047653A" w:rsidRPr="006C61C9">
              <w:rPr>
                <w:rFonts w:hint="eastAsia"/>
              </w:rPr>
              <w:t>構成</w:t>
            </w:r>
            <w:r w:rsidR="0047653A">
              <w:rPr>
                <w:rFonts w:hint="eastAsia"/>
              </w:rPr>
              <w:t>部門毎の</w:t>
            </w:r>
            <w:r w:rsidR="0047653A" w:rsidRPr="0063265C">
              <w:rPr>
                <w:rFonts w:hint="eastAsia"/>
              </w:rPr>
              <w:t>個別政策について</w:t>
            </w:r>
          </w:p>
          <w:p w14:paraId="456124C2" w14:textId="3A06EB89" w:rsidR="0047653A" w:rsidRDefault="0047653A" w:rsidP="0047653A">
            <w:pPr>
              <w:pStyle w:val="aa"/>
              <w:numPr>
                <w:ilvl w:val="0"/>
                <w:numId w:val="3"/>
              </w:numPr>
              <w:ind w:leftChars="0"/>
            </w:pPr>
            <w:r w:rsidRPr="006C61C9">
              <w:rPr>
                <w:rFonts w:hint="eastAsia"/>
              </w:rPr>
              <w:t>直近の排出量と増加</w:t>
            </w:r>
            <w:r>
              <w:rPr>
                <w:rFonts w:hint="eastAsia"/>
              </w:rPr>
              <w:t>、減少</w:t>
            </w:r>
            <w:r w:rsidRPr="006C61C9">
              <w:rPr>
                <w:rFonts w:hint="eastAsia"/>
              </w:rPr>
              <w:t>要因</w:t>
            </w:r>
            <w:r>
              <w:rPr>
                <w:rFonts w:hint="eastAsia"/>
              </w:rPr>
              <w:t>について</w:t>
            </w:r>
          </w:p>
          <w:p w14:paraId="3ACC04E3" w14:textId="7B54BDFD" w:rsidR="0047653A" w:rsidRDefault="0047653A" w:rsidP="0047653A">
            <w:pPr>
              <w:pStyle w:val="aa"/>
              <w:numPr>
                <w:ilvl w:val="0"/>
                <w:numId w:val="3"/>
              </w:numPr>
              <w:ind w:leftChars="0"/>
            </w:pPr>
            <w:r>
              <w:t>排出削減に向けたシナリオの進捗状況について</w:t>
            </w:r>
          </w:p>
          <w:p w14:paraId="3FE44D36" w14:textId="6255BDF5" w:rsidR="0047653A" w:rsidRDefault="0047653A" w:rsidP="0047653A">
            <w:pPr>
              <w:pStyle w:val="aa"/>
              <w:numPr>
                <w:ilvl w:val="0"/>
                <w:numId w:val="3"/>
              </w:numPr>
              <w:ind w:leftChars="0"/>
            </w:pPr>
            <w:r>
              <w:t>太陽光発電における補助金制度の切分けと拡充、蓄電池における</w:t>
            </w:r>
            <w:r w:rsidRPr="0029123F">
              <w:rPr>
                <w:rFonts w:hint="eastAsia"/>
              </w:rPr>
              <w:t>補助金制度の創</w:t>
            </w:r>
            <w:r>
              <w:rPr>
                <w:rFonts w:hint="eastAsia"/>
              </w:rPr>
              <w:t>設</w:t>
            </w:r>
          </w:p>
          <w:p w14:paraId="3472D4CE" w14:textId="56350D88" w:rsidR="0047653A" w:rsidRDefault="0047653A" w:rsidP="0047653A">
            <w:pPr>
              <w:pStyle w:val="aa"/>
              <w:numPr>
                <w:ilvl w:val="0"/>
                <w:numId w:val="3"/>
              </w:numPr>
              <w:ind w:leftChars="0"/>
            </w:pPr>
            <w:r w:rsidRPr="0029123F">
              <w:rPr>
                <w:rFonts w:hint="eastAsia"/>
              </w:rPr>
              <w:t>市独自の</w:t>
            </w:r>
            <w:r w:rsidRPr="0047653A">
              <w:rPr>
                <w:rFonts w:asciiTheme="minorEastAsia" w:eastAsiaTheme="minorEastAsia" w:hAnsiTheme="minorEastAsia" w:hint="eastAsia"/>
              </w:rPr>
              <w:t>ＥＶ</w:t>
            </w:r>
            <w:r w:rsidRPr="0029123F">
              <w:rPr>
                <w:rFonts w:hint="eastAsia"/>
              </w:rPr>
              <w:t>等補助金制度の創</w:t>
            </w:r>
            <w:r>
              <w:rPr>
                <w:rFonts w:hint="eastAsia"/>
              </w:rPr>
              <w:t>設</w:t>
            </w:r>
          </w:p>
          <w:p w14:paraId="345AA18D" w14:textId="2FC88359" w:rsidR="0047653A" w:rsidRDefault="0047653A" w:rsidP="0047653A">
            <w:pPr>
              <w:pStyle w:val="aa"/>
              <w:numPr>
                <w:ilvl w:val="0"/>
                <w:numId w:val="3"/>
              </w:numPr>
              <w:ind w:leftChars="0"/>
            </w:pPr>
            <w:r w:rsidRPr="0063265C">
              <w:rPr>
                <w:rFonts w:hint="eastAsia"/>
              </w:rPr>
              <w:t>バイオマス発電や生ごみ再生堆肥化事業</w:t>
            </w:r>
          </w:p>
          <w:p w14:paraId="2D6E4CEC" w14:textId="3F0B9139" w:rsidR="00ED272E" w:rsidRPr="0047653A" w:rsidRDefault="0047653A" w:rsidP="0047653A">
            <w:pPr>
              <w:pStyle w:val="aa"/>
              <w:numPr>
                <w:ilvl w:val="0"/>
                <w:numId w:val="3"/>
              </w:numPr>
              <w:ind w:leftChars="0"/>
              <w:rPr>
                <w:rFonts w:ascii="ＭＳ 明朝" w:hAnsi="ＭＳ 明朝"/>
                <w:szCs w:val="24"/>
              </w:rPr>
            </w:pPr>
            <w:r w:rsidRPr="0063265C">
              <w:rPr>
                <w:rFonts w:hint="eastAsia"/>
              </w:rPr>
              <w:t>ガーデンチッパーの購入補助金制度</w:t>
            </w:r>
            <w:r w:rsidRPr="0029123F">
              <w:rPr>
                <w:rFonts w:hint="eastAsia"/>
              </w:rPr>
              <w:t>の創設</w:t>
            </w:r>
          </w:p>
        </w:tc>
      </w:tr>
      <w:tr w:rsidR="0032094B" w14:paraId="1787EA33" w14:textId="77777777" w:rsidTr="00CF6633">
        <w:trPr>
          <w:trHeight w:val="3617"/>
        </w:trPr>
        <w:tc>
          <w:tcPr>
            <w:tcW w:w="709" w:type="dxa"/>
            <w:vMerge w:val="restart"/>
            <w:vAlign w:val="center"/>
          </w:tcPr>
          <w:p w14:paraId="7024EFFB" w14:textId="77777777" w:rsidR="0032094B" w:rsidRPr="003B7237" w:rsidRDefault="0032094B" w:rsidP="006E6084">
            <w:pPr>
              <w:jc w:val="center"/>
              <w:rPr>
                <w:rFonts w:ascii="ＭＳ 明朝" w:hAnsi="ＭＳ 明朝"/>
                <w:szCs w:val="24"/>
              </w:rPr>
            </w:pPr>
            <w:r>
              <w:rPr>
                <w:rFonts w:ascii="ＭＳ 明朝" w:hAnsi="ＭＳ 明朝" w:hint="eastAsia"/>
                <w:szCs w:val="24"/>
              </w:rPr>
              <w:t>２</w:t>
            </w:r>
          </w:p>
        </w:tc>
        <w:tc>
          <w:tcPr>
            <w:tcW w:w="1417" w:type="dxa"/>
            <w:vMerge w:val="restart"/>
            <w:vAlign w:val="center"/>
          </w:tcPr>
          <w:p w14:paraId="541751D0" w14:textId="4F3414E5" w:rsidR="0032094B" w:rsidRPr="003B7237" w:rsidRDefault="00820200" w:rsidP="006E6084">
            <w:pPr>
              <w:jc w:val="center"/>
              <w:rPr>
                <w:rFonts w:ascii="ＭＳ 明朝" w:hAnsi="ＭＳ 明朝"/>
                <w:szCs w:val="24"/>
              </w:rPr>
            </w:pPr>
            <w:r>
              <w:rPr>
                <w:rFonts w:ascii="ＭＳ 明朝" w:hAnsi="ＭＳ 明朝" w:hint="eastAsia"/>
                <w:szCs w:val="24"/>
              </w:rPr>
              <w:t>真鍋　昭洋</w:t>
            </w:r>
          </w:p>
        </w:tc>
        <w:tc>
          <w:tcPr>
            <w:tcW w:w="2551" w:type="dxa"/>
          </w:tcPr>
          <w:p w14:paraId="1DAA8C7B" w14:textId="12FDD52F" w:rsidR="0032094B" w:rsidRDefault="0032094B" w:rsidP="0032094B">
            <w:pPr>
              <w:ind w:left="372" w:hangingChars="155" w:hanging="372"/>
              <w:rPr>
                <w:rFonts w:ascii="ＭＳ 明朝" w:hAnsi="ＭＳ 明朝"/>
                <w:szCs w:val="24"/>
              </w:rPr>
            </w:pPr>
            <w:r>
              <w:rPr>
                <w:rFonts w:ascii="ＭＳ 明朝" w:hAnsi="ＭＳ 明朝" w:hint="eastAsia"/>
                <w:szCs w:val="24"/>
              </w:rPr>
              <w:t>(1)</w:t>
            </w:r>
            <w:r w:rsidR="00820200">
              <w:rPr>
                <w:rFonts w:ascii="ＭＳ 明朝" w:hAnsi="ＭＳ 明朝" w:hint="eastAsia"/>
                <w:szCs w:val="24"/>
              </w:rPr>
              <w:t xml:space="preserve">　中山間地域の農業の将来性について</w:t>
            </w:r>
          </w:p>
        </w:tc>
        <w:tc>
          <w:tcPr>
            <w:tcW w:w="5210" w:type="dxa"/>
          </w:tcPr>
          <w:p w14:paraId="47E390BE" w14:textId="49645875" w:rsidR="00B056E9" w:rsidRDefault="0032094B" w:rsidP="00B056E9">
            <w:pPr>
              <w:ind w:left="240" w:hangingChars="100" w:hanging="240"/>
              <w:rPr>
                <w:rFonts w:ascii="ＭＳ 明朝" w:hAnsi="ＭＳ 明朝"/>
                <w:szCs w:val="24"/>
              </w:rPr>
            </w:pPr>
            <w:r>
              <w:rPr>
                <w:rFonts w:ascii="ＭＳ 明朝" w:hAnsi="ＭＳ 明朝" w:hint="eastAsia"/>
                <w:szCs w:val="24"/>
              </w:rPr>
              <w:t xml:space="preserve">①　</w:t>
            </w:r>
            <w:r w:rsidR="00820200">
              <w:rPr>
                <w:rFonts w:ascii="ＭＳ 明朝" w:hAnsi="ＭＳ 明朝" w:hint="eastAsia"/>
                <w:szCs w:val="24"/>
              </w:rPr>
              <w:t>遊休農地の現状について</w:t>
            </w:r>
          </w:p>
          <w:p w14:paraId="29A2668F" w14:textId="0B5498F2" w:rsidR="00820200" w:rsidRDefault="00820200" w:rsidP="00B056E9">
            <w:pPr>
              <w:ind w:left="240" w:hangingChars="100" w:hanging="240"/>
              <w:rPr>
                <w:rFonts w:ascii="ＭＳ 明朝" w:hAnsi="ＭＳ 明朝"/>
                <w:szCs w:val="24"/>
              </w:rPr>
            </w:pPr>
            <w:r>
              <w:rPr>
                <w:rFonts w:ascii="ＭＳ 明朝" w:hAnsi="ＭＳ 明朝" w:hint="eastAsia"/>
                <w:szCs w:val="24"/>
              </w:rPr>
              <w:t>②　市内遊休農地の割合と主たる要因について</w:t>
            </w:r>
          </w:p>
          <w:p w14:paraId="477C420C" w14:textId="6391164B" w:rsidR="00820200" w:rsidRPr="00A05AC0" w:rsidRDefault="00820200" w:rsidP="00B056E9">
            <w:pPr>
              <w:ind w:left="240" w:hangingChars="100" w:hanging="240"/>
              <w:rPr>
                <w:rFonts w:ascii="ＭＳ 明朝" w:hAnsi="ＭＳ 明朝"/>
                <w:szCs w:val="24"/>
              </w:rPr>
            </w:pPr>
            <w:r>
              <w:rPr>
                <w:rFonts w:ascii="ＭＳ 明朝" w:hAnsi="ＭＳ 明朝" w:hint="eastAsia"/>
                <w:szCs w:val="24"/>
              </w:rPr>
              <w:t>③　農地の利用状況調査や農地パトロールの実施状況と農地中間管理機構について</w:t>
            </w:r>
          </w:p>
          <w:p w14:paraId="48196F99" w14:textId="77777777" w:rsidR="0032094B" w:rsidRDefault="00820200" w:rsidP="0032094B">
            <w:pPr>
              <w:ind w:left="240" w:hangingChars="100" w:hanging="240"/>
              <w:rPr>
                <w:rFonts w:ascii="ＭＳ 明朝" w:hAnsi="ＭＳ 明朝"/>
                <w:szCs w:val="24"/>
              </w:rPr>
            </w:pPr>
            <w:r>
              <w:rPr>
                <w:rFonts w:ascii="ＭＳ 明朝" w:hAnsi="ＭＳ 明朝" w:hint="eastAsia"/>
                <w:szCs w:val="24"/>
              </w:rPr>
              <w:t>④　農業生産活動維持のための施策について</w:t>
            </w:r>
          </w:p>
          <w:p w14:paraId="195BA768" w14:textId="77777777" w:rsidR="00820200" w:rsidRDefault="00820200" w:rsidP="0032094B">
            <w:pPr>
              <w:ind w:left="240" w:hangingChars="100" w:hanging="240"/>
              <w:rPr>
                <w:rFonts w:ascii="ＭＳ 明朝" w:hAnsi="ＭＳ 明朝"/>
                <w:szCs w:val="24"/>
              </w:rPr>
            </w:pPr>
            <w:r>
              <w:rPr>
                <w:rFonts w:ascii="ＭＳ 明朝" w:hAnsi="ＭＳ 明朝" w:hint="eastAsia"/>
                <w:szCs w:val="24"/>
              </w:rPr>
              <w:t xml:space="preserve">⑤　</w:t>
            </w:r>
            <w:r w:rsidR="00DA6B72">
              <w:rPr>
                <w:rFonts w:ascii="ＭＳ 明朝" w:hAnsi="ＭＳ 明朝" w:hint="eastAsia"/>
                <w:szCs w:val="24"/>
              </w:rPr>
              <w:t>中山間地域等直接支払制度について</w:t>
            </w:r>
          </w:p>
          <w:p w14:paraId="583141AC" w14:textId="77777777" w:rsidR="00DA6B72" w:rsidRDefault="00DA6B72" w:rsidP="0032094B">
            <w:pPr>
              <w:ind w:left="240" w:hangingChars="100" w:hanging="240"/>
              <w:rPr>
                <w:rFonts w:ascii="ＭＳ 明朝" w:hAnsi="ＭＳ 明朝"/>
                <w:szCs w:val="24"/>
              </w:rPr>
            </w:pPr>
            <w:r>
              <w:rPr>
                <w:rFonts w:ascii="ＭＳ 明朝" w:hAnsi="ＭＳ 明朝" w:hint="eastAsia"/>
                <w:szCs w:val="24"/>
              </w:rPr>
              <w:t>⑥　遊休農地解消対策事業について</w:t>
            </w:r>
          </w:p>
          <w:p w14:paraId="426C21FD" w14:textId="77777777" w:rsidR="00DA6B72" w:rsidRDefault="00DA6B72" w:rsidP="0032094B">
            <w:pPr>
              <w:ind w:left="240" w:hangingChars="100" w:hanging="240"/>
              <w:rPr>
                <w:rFonts w:ascii="ＭＳ 明朝" w:hAnsi="ＭＳ 明朝"/>
                <w:szCs w:val="24"/>
              </w:rPr>
            </w:pPr>
            <w:r>
              <w:rPr>
                <w:rFonts w:ascii="ＭＳ 明朝" w:hAnsi="ＭＳ 明朝" w:hint="eastAsia"/>
                <w:szCs w:val="24"/>
              </w:rPr>
              <w:t>⑦　地域計画の今後の展望について</w:t>
            </w:r>
          </w:p>
          <w:p w14:paraId="2E83F62D" w14:textId="6EFCEA3C" w:rsidR="00DA6B72" w:rsidRPr="00A05AC0" w:rsidRDefault="00DA6B72" w:rsidP="0032094B">
            <w:pPr>
              <w:ind w:left="240" w:hangingChars="100" w:hanging="240"/>
              <w:rPr>
                <w:rFonts w:ascii="ＭＳ 明朝" w:hAnsi="ＭＳ 明朝"/>
                <w:szCs w:val="24"/>
              </w:rPr>
            </w:pPr>
            <w:r>
              <w:rPr>
                <w:rFonts w:ascii="ＭＳ 明朝" w:hAnsi="ＭＳ 明朝" w:hint="eastAsia"/>
                <w:szCs w:val="24"/>
              </w:rPr>
              <w:t>⑧　企業主導型農福連携について</w:t>
            </w:r>
          </w:p>
        </w:tc>
      </w:tr>
      <w:tr w:rsidR="0032094B" w14:paraId="359C87E0" w14:textId="77777777" w:rsidTr="006C0CFF">
        <w:trPr>
          <w:trHeight w:val="1554"/>
        </w:trPr>
        <w:tc>
          <w:tcPr>
            <w:tcW w:w="709" w:type="dxa"/>
            <w:vMerge/>
            <w:vAlign w:val="center"/>
          </w:tcPr>
          <w:p w14:paraId="7BE18908" w14:textId="77777777" w:rsidR="0032094B" w:rsidRDefault="0032094B" w:rsidP="006E6084">
            <w:pPr>
              <w:jc w:val="center"/>
              <w:rPr>
                <w:rFonts w:ascii="ＭＳ 明朝" w:hAnsi="ＭＳ 明朝"/>
                <w:szCs w:val="24"/>
              </w:rPr>
            </w:pPr>
          </w:p>
        </w:tc>
        <w:tc>
          <w:tcPr>
            <w:tcW w:w="1417" w:type="dxa"/>
            <w:vMerge/>
            <w:vAlign w:val="center"/>
          </w:tcPr>
          <w:p w14:paraId="1652E65A" w14:textId="77777777" w:rsidR="0032094B" w:rsidRPr="001B1DB1" w:rsidRDefault="0032094B" w:rsidP="006E6084">
            <w:pPr>
              <w:jc w:val="center"/>
              <w:rPr>
                <w:rFonts w:ascii="ＭＳ 明朝" w:hAnsi="ＭＳ 明朝"/>
                <w:szCs w:val="24"/>
              </w:rPr>
            </w:pPr>
          </w:p>
        </w:tc>
        <w:tc>
          <w:tcPr>
            <w:tcW w:w="2551" w:type="dxa"/>
          </w:tcPr>
          <w:p w14:paraId="055BDAA6" w14:textId="6419EF07" w:rsidR="0032094B" w:rsidRDefault="0032094B" w:rsidP="00AA7DA5">
            <w:pPr>
              <w:ind w:left="372" w:hangingChars="155" w:hanging="372"/>
              <w:rPr>
                <w:rFonts w:ascii="ＭＳ 明朝" w:hAnsi="ＭＳ 明朝"/>
                <w:szCs w:val="24"/>
              </w:rPr>
            </w:pPr>
            <w:r>
              <w:rPr>
                <w:rFonts w:ascii="ＭＳ 明朝" w:hAnsi="ＭＳ 明朝" w:hint="eastAsia"/>
                <w:szCs w:val="24"/>
              </w:rPr>
              <w:t xml:space="preserve">(2)　</w:t>
            </w:r>
            <w:r w:rsidR="00DA6B72">
              <w:rPr>
                <w:rFonts w:ascii="ＭＳ 明朝" w:hAnsi="ＭＳ 明朝" w:hint="eastAsia"/>
                <w:szCs w:val="24"/>
              </w:rPr>
              <w:t>市内中小企業の持続</w:t>
            </w:r>
            <w:r w:rsidR="00CF6633">
              <w:rPr>
                <w:rFonts w:ascii="ＭＳ 明朝" w:hAnsi="ＭＳ 明朝" w:hint="eastAsia"/>
                <w:szCs w:val="24"/>
              </w:rPr>
              <w:t>可能な</w:t>
            </w:r>
            <w:r w:rsidR="00DA6B72">
              <w:rPr>
                <w:rFonts w:ascii="ＭＳ 明朝" w:hAnsi="ＭＳ 明朝" w:hint="eastAsia"/>
                <w:szCs w:val="24"/>
              </w:rPr>
              <w:t>資金融資について</w:t>
            </w:r>
          </w:p>
        </w:tc>
        <w:tc>
          <w:tcPr>
            <w:tcW w:w="5210" w:type="dxa"/>
          </w:tcPr>
          <w:p w14:paraId="361BF9BA" w14:textId="77777777" w:rsidR="006A3384" w:rsidRDefault="0032094B" w:rsidP="00B056E9">
            <w:pPr>
              <w:ind w:left="240" w:hangingChars="100" w:hanging="240"/>
              <w:rPr>
                <w:rFonts w:ascii="ＭＳ 明朝" w:hAnsi="ＭＳ 明朝"/>
                <w:szCs w:val="24"/>
              </w:rPr>
            </w:pPr>
            <w:r>
              <w:rPr>
                <w:rFonts w:ascii="ＭＳ 明朝" w:hAnsi="ＭＳ 明朝" w:hint="eastAsia"/>
                <w:szCs w:val="24"/>
              </w:rPr>
              <w:t xml:space="preserve">①　</w:t>
            </w:r>
            <w:r w:rsidR="00DA6B72">
              <w:rPr>
                <w:rFonts w:ascii="ＭＳ 明朝" w:hAnsi="ＭＳ 明朝" w:hint="eastAsia"/>
                <w:szCs w:val="24"/>
              </w:rPr>
              <w:t>那珂川市中小企業小口事業資金融資制度について</w:t>
            </w:r>
          </w:p>
          <w:p w14:paraId="1ACA5EA5" w14:textId="77777777" w:rsidR="00DA6B72" w:rsidRDefault="00DA6B72" w:rsidP="00B056E9">
            <w:pPr>
              <w:ind w:left="240" w:hangingChars="100" w:hanging="240"/>
              <w:rPr>
                <w:rFonts w:ascii="ＭＳ 明朝" w:hAnsi="ＭＳ 明朝"/>
                <w:szCs w:val="24"/>
              </w:rPr>
            </w:pPr>
            <w:r>
              <w:rPr>
                <w:rFonts w:ascii="ＭＳ 明朝" w:hAnsi="ＭＳ 明朝" w:hint="eastAsia"/>
                <w:szCs w:val="24"/>
              </w:rPr>
              <w:t>②　コロナ融資の借入金返済について</w:t>
            </w:r>
          </w:p>
          <w:p w14:paraId="2FDFBE84" w14:textId="52A1A2C2" w:rsidR="006C0CFF" w:rsidRDefault="00DA6B72" w:rsidP="006C0CFF">
            <w:pPr>
              <w:ind w:left="240" w:hangingChars="100" w:hanging="240"/>
              <w:rPr>
                <w:rFonts w:ascii="ＭＳ 明朝" w:hAnsi="ＭＳ 明朝"/>
                <w:szCs w:val="24"/>
              </w:rPr>
            </w:pPr>
            <w:r>
              <w:rPr>
                <w:rFonts w:ascii="ＭＳ 明朝" w:hAnsi="ＭＳ 明朝" w:hint="eastAsia"/>
                <w:szCs w:val="24"/>
              </w:rPr>
              <w:t>③　セーフティネット制度について</w:t>
            </w:r>
          </w:p>
        </w:tc>
      </w:tr>
    </w:tbl>
    <w:p w14:paraId="625CF10D" w14:textId="42AB20E7" w:rsidR="00524454" w:rsidRDefault="00524454"/>
    <w:p w14:paraId="3A1A0F4A" w14:textId="14C96DC4" w:rsidR="00B75E57" w:rsidRDefault="00B75E57"/>
    <w:p w14:paraId="0E84B08D" w14:textId="1375DB7B" w:rsidR="00B75E57" w:rsidRDefault="00B75E57"/>
    <w:p w14:paraId="29A6727E" w14:textId="77777777" w:rsidR="002264E2" w:rsidRDefault="002264E2"/>
    <w:tbl>
      <w:tblPr>
        <w:tblStyle w:val="a3"/>
        <w:tblW w:w="9887" w:type="dxa"/>
        <w:tblLook w:val="04A0" w:firstRow="1" w:lastRow="0" w:firstColumn="1" w:lastColumn="0" w:noHBand="0" w:noVBand="1"/>
      </w:tblPr>
      <w:tblGrid>
        <w:gridCol w:w="709"/>
        <w:gridCol w:w="1417"/>
        <w:gridCol w:w="2551"/>
        <w:gridCol w:w="5210"/>
      </w:tblGrid>
      <w:tr w:rsidR="00065617" w14:paraId="3AB0E75B" w14:textId="77777777" w:rsidTr="00065617">
        <w:trPr>
          <w:trHeight w:val="397"/>
        </w:trPr>
        <w:tc>
          <w:tcPr>
            <w:tcW w:w="709" w:type="dxa"/>
          </w:tcPr>
          <w:p w14:paraId="2298585D" w14:textId="77777777" w:rsidR="00065617" w:rsidRDefault="00065617" w:rsidP="003A1E50">
            <w:pPr>
              <w:spacing w:line="360" w:lineRule="exact"/>
              <w:jc w:val="left"/>
            </w:pPr>
            <w:r>
              <w:rPr>
                <w:rFonts w:hint="eastAsia"/>
              </w:rPr>
              <w:t>順番</w:t>
            </w:r>
          </w:p>
        </w:tc>
        <w:tc>
          <w:tcPr>
            <w:tcW w:w="1417" w:type="dxa"/>
          </w:tcPr>
          <w:p w14:paraId="4982BD0E" w14:textId="77777777" w:rsidR="00065617" w:rsidRDefault="00065617" w:rsidP="003A1E50">
            <w:pPr>
              <w:spacing w:line="360" w:lineRule="exact"/>
              <w:jc w:val="left"/>
            </w:pPr>
            <w:r>
              <w:rPr>
                <w:rFonts w:hint="eastAsia"/>
              </w:rPr>
              <w:t>質問者氏名</w:t>
            </w:r>
          </w:p>
        </w:tc>
        <w:tc>
          <w:tcPr>
            <w:tcW w:w="2551" w:type="dxa"/>
          </w:tcPr>
          <w:p w14:paraId="379B90B0" w14:textId="77777777" w:rsidR="00065617" w:rsidRDefault="00065617" w:rsidP="003A1E50">
            <w:pPr>
              <w:spacing w:line="360" w:lineRule="exact"/>
              <w:jc w:val="center"/>
            </w:pPr>
            <w:r>
              <w:rPr>
                <w:rFonts w:hint="eastAsia"/>
              </w:rPr>
              <w:t>質問事項</w:t>
            </w:r>
          </w:p>
        </w:tc>
        <w:tc>
          <w:tcPr>
            <w:tcW w:w="5210" w:type="dxa"/>
          </w:tcPr>
          <w:p w14:paraId="660A782B" w14:textId="77777777" w:rsidR="00065617" w:rsidRDefault="00065617" w:rsidP="003A1E50">
            <w:pPr>
              <w:spacing w:line="360" w:lineRule="exact"/>
              <w:jc w:val="center"/>
            </w:pPr>
            <w:r w:rsidRPr="00897995">
              <w:rPr>
                <w:rFonts w:hint="eastAsia"/>
              </w:rPr>
              <w:t>質問の要旨（具体的に）</w:t>
            </w:r>
          </w:p>
        </w:tc>
      </w:tr>
      <w:tr w:rsidR="006661B2" w14:paraId="20D36017" w14:textId="77777777" w:rsidTr="00466764">
        <w:trPr>
          <w:trHeight w:val="4326"/>
        </w:trPr>
        <w:tc>
          <w:tcPr>
            <w:tcW w:w="709" w:type="dxa"/>
            <w:vMerge w:val="restart"/>
            <w:vAlign w:val="center"/>
          </w:tcPr>
          <w:p w14:paraId="2FA870D1" w14:textId="4180DE79" w:rsidR="006661B2" w:rsidRDefault="006C0CFF" w:rsidP="006661B2">
            <w:pPr>
              <w:jc w:val="center"/>
              <w:rPr>
                <w:rFonts w:ascii="ＭＳ 明朝" w:hAnsi="ＭＳ 明朝"/>
                <w:szCs w:val="24"/>
              </w:rPr>
            </w:pPr>
            <w:r>
              <w:rPr>
                <w:rFonts w:ascii="ＭＳ 明朝" w:hAnsi="ＭＳ 明朝" w:hint="eastAsia"/>
                <w:szCs w:val="24"/>
              </w:rPr>
              <w:t>３</w:t>
            </w:r>
          </w:p>
        </w:tc>
        <w:tc>
          <w:tcPr>
            <w:tcW w:w="1417" w:type="dxa"/>
            <w:vMerge w:val="restart"/>
            <w:vAlign w:val="center"/>
          </w:tcPr>
          <w:p w14:paraId="6BFCC4D6" w14:textId="33092006" w:rsidR="006661B2" w:rsidRDefault="006C0CFF" w:rsidP="00B75E57">
            <w:pPr>
              <w:ind w:rightChars="-51" w:right="-122"/>
              <w:jc w:val="left"/>
              <w:rPr>
                <w:rFonts w:ascii="ＭＳ 明朝" w:hAnsi="ＭＳ 明朝"/>
                <w:szCs w:val="24"/>
              </w:rPr>
            </w:pPr>
            <w:r>
              <w:rPr>
                <w:rFonts w:ascii="ＭＳ 明朝" w:hAnsi="ＭＳ 明朝" w:hint="eastAsia"/>
                <w:szCs w:val="24"/>
              </w:rPr>
              <w:t>春田　智明</w:t>
            </w:r>
          </w:p>
        </w:tc>
        <w:tc>
          <w:tcPr>
            <w:tcW w:w="2551" w:type="dxa"/>
          </w:tcPr>
          <w:p w14:paraId="5B182773" w14:textId="7D8922B2" w:rsidR="006661B2" w:rsidRDefault="006661B2" w:rsidP="00B75E57">
            <w:pPr>
              <w:ind w:left="360" w:hangingChars="150" w:hanging="360"/>
              <w:rPr>
                <w:rFonts w:ascii="ＭＳ 明朝" w:hAnsi="ＭＳ 明朝"/>
                <w:szCs w:val="24"/>
              </w:rPr>
            </w:pPr>
            <w:r>
              <w:rPr>
                <w:rFonts w:ascii="ＭＳ 明朝" w:hAnsi="ＭＳ 明朝" w:hint="eastAsia"/>
                <w:szCs w:val="24"/>
              </w:rPr>
              <w:t xml:space="preserve">(1)　</w:t>
            </w:r>
            <w:r w:rsidR="006C0CFF">
              <w:rPr>
                <w:rFonts w:ascii="ＭＳ 明朝" w:hAnsi="ＭＳ 明朝" w:hint="eastAsia"/>
                <w:szCs w:val="24"/>
              </w:rPr>
              <w:t>自殺対策について</w:t>
            </w:r>
          </w:p>
        </w:tc>
        <w:tc>
          <w:tcPr>
            <w:tcW w:w="5210" w:type="dxa"/>
          </w:tcPr>
          <w:p w14:paraId="78987652" w14:textId="0E6F1287" w:rsidR="006661B2" w:rsidRDefault="006661B2" w:rsidP="00B056E9">
            <w:pPr>
              <w:ind w:left="240" w:hangingChars="100" w:hanging="240"/>
              <w:rPr>
                <w:rFonts w:ascii="ＭＳ 明朝" w:hAnsi="ＭＳ 明朝"/>
                <w:szCs w:val="24"/>
              </w:rPr>
            </w:pPr>
            <w:r>
              <w:rPr>
                <w:rFonts w:ascii="ＭＳ 明朝" w:hAnsi="ＭＳ 明朝" w:hint="eastAsia"/>
                <w:szCs w:val="24"/>
              </w:rPr>
              <w:t>①</w:t>
            </w:r>
            <w:r w:rsidR="00CF6633">
              <w:rPr>
                <w:rFonts w:ascii="ＭＳ 明朝" w:hAnsi="ＭＳ 明朝" w:hint="eastAsia"/>
                <w:szCs w:val="24"/>
              </w:rPr>
              <w:t xml:space="preserve">　</w:t>
            </w:r>
            <w:r w:rsidR="00466764">
              <w:rPr>
                <w:rFonts w:ascii="ＭＳ 明朝" w:hAnsi="ＭＳ 明朝" w:hint="eastAsia"/>
                <w:szCs w:val="24"/>
              </w:rPr>
              <w:t>「</w:t>
            </w:r>
            <w:r w:rsidR="006C0CFF">
              <w:rPr>
                <w:rFonts w:ascii="ＭＳ 明朝" w:hAnsi="ＭＳ 明朝" w:hint="eastAsia"/>
                <w:szCs w:val="24"/>
              </w:rPr>
              <w:t>自殺対策基本法</w:t>
            </w:r>
            <w:r w:rsidR="00466764">
              <w:rPr>
                <w:rFonts w:ascii="ＭＳ 明朝" w:hAnsi="ＭＳ 明朝" w:hint="eastAsia"/>
                <w:szCs w:val="24"/>
              </w:rPr>
              <w:t>」と自治体の責務</w:t>
            </w:r>
            <w:r w:rsidR="006C0CFF">
              <w:rPr>
                <w:rFonts w:ascii="ＭＳ 明朝" w:hAnsi="ＭＳ 明朝" w:hint="eastAsia"/>
                <w:szCs w:val="24"/>
              </w:rPr>
              <w:t>について</w:t>
            </w:r>
          </w:p>
          <w:p w14:paraId="1BBC6459" w14:textId="5A977E73" w:rsidR="006C0CFF" w:rsidRDefault="006C0CFF" w:rsidP="00B056E9">
            <w:pPr>
              <w:ind w:left="240" w:hangingChars="100" w:hanging="240"/>
              <w:rPr>
                <w:rFonts w:ascii="ＭＳ 明朝" w:hAnsi="ＭＳ 明朝"/>
                <w:szCs w:val="24"/>
              </w:rPr>
            </w:pPr>
            <w:r>
              <w:rPr>
                <w:rFonts w:ascii="ＭＳ 明朝" w:hAnsi="ＭＳ 明朝" w:hint="eastAsia"/>
                <w:szCs w:val="24"/>
              </w:rPr>
              <w:t xml:space="preserve">②　</w:t>
            </w:r>
            <w:r w:rsidR="00466764">
              <w:rPr>
                <w:rFonts w:ascii="ＭＳ 明朝" w:hAnsi="ＭＳ 明朝" w:hint="eastAsia"/>
                <w:szCs w:val="24"/>
              </w:rPr>
              <w:t>本市の「地域自殺実態プロファイル」について</w:t>
            </w:r>
          </w:p>
          <w:p w14:paraId="003E30E0" w14:textId="517A4698" w:rsidR="006C0CFF" w:rsidRDefault="006C0CFF" w:rsidP="00B056E9">
            <w:pPr>
              <w:ind w:left="240" w:hangingChars="100" w:hanging="240"/>
              <w:rPr>
                <w:rFonts w:ascii="ＭＳ 明朝" w:hAnsi="ＭＳ 明朝"/>
                <w:szCs w:val="24"/>
              </w:rPr>
            </w:pPr>
            <w:r>
              <w:rPr>
                <w:rFonts w:ascii="ＭＳ 明朝" w:hAnsi="ＭＳ 明朝" w:hint="eastAsia"/>
                <w:szCs w:val="24"/>
              </w:rPr>
              <w:t xml:space="preserve">③　</w:t>
            </w:r>
            <w:r w:rsidR="00466764">
              <w:rPr>
                <w:rFonts w:ascii="ＭＳ 明朝" w:hAnsi="ＭＳ 明朝" w:hint="eastAsia"/>
                <w:szCs w:val="24"/>
              </w:rPr>
              <w:t>若者への取組について</w:t>
            </w:r>
          </w:p>
          <w:p w14:paraId="28F978FA" w14:textId="7314F165" w:rsidR="006C0CFF" w:rsidRDefault="006C0CFF" w:rsidP="00B056E9">
            <w:pPr>
              <w:ind w:left="240" w:hangingChars="100" w:hanging="240"/>
              <w:rPr>
                <w:rFonts w:ascii="ＭＳ 明朝" w:hAnsi="ＭＳ 明朝"/>
                <w:szCs w:val="24"/>
              </w:rPr>
            </w:pPr>
            <w:r>
              <w:rPr>
                <w:rFonts w:ascii="ＭＳ 明朝" w:hAnsi="ＭＳ 明朝" w:hint="eastAsia"/>
                <w:szCs w:val="24"/>
              </w:rPr>
              <w:t xml:space="preserve">④　</w:t>
            </w:r>
            <w:r w:rsidR="00466764">
              <w:rPr>
                <w:rFonts w:ascii="ＭＳ 明朝" w:hAnsi="ＭＳ 明朝" w:hint="eastAsia"/>
                <w:szCs w:val="24"/>
              </w:rPr>
              <w:t>妊娠中や出産直後の女性について</w:t>
            </w:r>
          </w:p>
          <w:p w14:paraId="6C9399CF" w14:textId="2E81CBEF" w:rsidR="006C0CFF" w:rsidRDefault="006C0CFF" w:rsidP="00B056E9">
            <w:pPr>
              <w:ind w:left="240" w:hangingChars="100" w:hanging="240"/>
              <w:rPr>
                <w:rFonts w:ascii="ＭＳ 明朝" w:hAnsi="ＭＳ 明朝"/>
                <w:szCs w:val="24"/>
              </w:rPr>
            </w:pPr>
            <w:r>
              <w:rPr>
                <w:rFonts w:ascii="ＭＳ 明朝" w:hAnsi="ＭＳ 明朝" w:hint="eastAsia"/>
                <w:szCs w:val="24"/>
              </w:rPr>
              <w:t xml:space="preserve">⑤　</w:t>
            </w:r>
            <w:r w:rsidR="00466764">
              <w:rPr>
                <w:rFonts w:ascii="ＭＳ 明朝" w:hAnsi="ＭＳ 明朝" w:hint="eastAsia"/>
                <w:szCs w:val="24"/>
              </w:rPr>
              <w:t>未遂経験者や遺族への支援について</w:t>
            </w:r>
          </w:p>
          <w:p w14:paraId="729C6A4A" w14:textId="21F2CCA8" w:rsidR="006C0CFF" w:rsidRDefault="006C0CFF" w:rsidP="00B056E9">
            <w:pPr>
              <w:ind w:left="240" w:hangingChars="100" w:hanging="240"/>
              <w:rPr>
                <w:rFonts w:ascii="ＭＳ 明朝" w:hAnsi="ＭＳ 明朝"/>
                <w:szCs w:val="24"/>
              </w:rPr>
            </w:pPr>
            <w:r>
              <w:rPr>
                <w:rFonts w:ascii="ＭＳ 明朝" w:hAnsi="ＭＳ 明朝" w:hint="eastAsia"/>
                <w:szCs w:val="24"/>
              </w:rPr>
              <w:t xml:space="preserve">⑥　</w:t>
            </w:r>
            <w:r w:rsidR="00466764">
              <w:rPr>
                <w:rFonts w:ascii="ＭＳ 明朝" w:hAnsi="ＭＳ 明朝" w:hint="eastAsia"/>
                <w:szCs w:val="24"/>
              </w:rPr>
              <w:t>関係機関との連携体制について</w:t>
            </w:r>
          </w:p>
          <w:p w14:paraId="0C0030B0" w14:textId="5FEB521F" w:rsidR="00B056E9" w:rsidRDefault="00A15EC6" w:rsidP="00B056E9">
            <w:pPr>
              <w:ind w:left="240" w:hangingChars="100" w:hanging="240"/>
              <w:rPr>
                <w:rFonts w:ascii="ＭＳ 明朝" w:hAnsi="ＭＳ 明朝"/>
                <w:szCs w:val="24"/>
              </w:rPr>
            </w:pPr>
            <w:r>
              <w:rPr>
                <w:rFonts w:ascii="ＭＳ 明朝" w:hAnsi="ＭＳ 明朝" w:hint="eastAsia"/>
                <w:szCs w:val="24"/>
              </w:rPr>
              <w:t>⑦</w:t>
            </w:r>
            <w:r w:rsidR="006661B2">
              <w:rPr>
                <w:rFonts w:ascii="ＭＳ 明朝" w:hAnsi="ＭＳ 明朝" w:hint="eastAsia"/>
                <w:szCs w:val="24"/>
              </w:rPr>
              <w:t xml:space="preserve">　</w:t>
            </w:r>
            <w:r w:rsidR="00466764">
              <w:rPr>
                <w:rFonts w:ascii="ＭＳ 明朝" w:hAnsi="ＭＳ 明朝" w:hint="eastAsia"/>
                <w:szCs w:val="24"/>
              </w:rPr>
              <w:t>「ゲートキーパー」の育成について</w:t>
            </w:r>
          </w:p>
          <w:p w14:paraId="600EDB6B" w14:textId="562673A6" w:rsidR="00A15EC6" w:rsidRDefault="00A15953" w:rsidP="00B056E9">
            <w:pPr>
              <w:ind w:left="240" w:hangingChars="100" w:hanging="240"/>
              <w:rPr>
                <w:rFonts w:ascii="ＭＳ 明朝" w:hAnsi="ＭＳ 明朝"/>
                <w:szCs w:val="24"/>
              </w:rPr>
            </w:pPr>
            <w:r>
              <w:rPr>
                <w:rFonts w:ascii="ＭＳ 明朝" w:hAnsi="ＭＳ 明朝" w:hint="eastAsia"/>
                <w:szCs w:val="24"/>
              </w:rPr>
              <w:t xml:space="preserve">⑧　</w:t>
            </w:r>
            <w:r w:rsidR="00466764">
              <w:rPr>
                <w:rFonts w:ascii="ＭＳ 明朝" w:hAnsi="ＭＳ 明朝" w:hint="eastAsia"/>
                <w:szCs w:val="24"/>
              </w:rPr>
              <w:t>相談窓口について</w:t>
            </w:r>
          </w:p>
          <w:p w14:paraId="2A20A74F" w14:textId="2D9BC574" w:rsidR="00A15953" w:rsidRDefault="00A15953" w:rsidP="00B056E9">
            <w:pPr>
              <w:ind w:left="240" w:hangingChars="100" w:hanging="240"/>
              <w:rPr>
                <w:rFonts w:ascii="ＭＳ 明朝" w:hAnsi="ＭＳ 明朝"/>
                <w:szCs w:val="24"/>
              </w:rPr>
            </w:pPr>
            <w:r>
              <w:rPr>
                <w:rFonts w:ascii="ＭＳ 明朝" w:hAnsi="ＭＳ 明朝" w:hint="eastAsia"/>
                <w:szCs w:val="24"/>
              </w:rPr>
              <w:t xml:space="preserve">⑨　</w:t>
            </w:r>
            <w:r w:rsidR="00466764">
              <w:rPr>
                <w:rFonts w:ascii="ＭＳ 明朝" w:hAnsi="ＭＳ 明朝" w:hint="eastAsia"/>
                <w:szCs w:val="24"/>
              </w:rPr>
              <w:t>「地域自殺対策政策パッケージ」について</w:t>
            </w:r>
          </w:p>
          <w:p w14:paraId="546E26CD" w14:textId="297805F3" w:rsidR="006661B2" w:rsidRPr="00B054F7" w:rsidRDefault="00A15953" w:rsidP="00466764">
            <w:pPr>
              <w:ind w:left="240" w:hangingChars="100" w:hanging="240"/>
              <w:rPr>
                <w:rFonts w:ascii="ＭＳ 明朝" w:hAnsi="ＭＳ 明朝"/>
                <w:szCs w:val="24"/>
              </w:rPr>
            </w:pPr>
            <w:r>
              <w:rPr>
                <w:rFonts w:ascii="ＭＳ 明朝" w:hAnsi="ＭＳ 明朝" w:hint="eastAsia"/>
                <w:szCs w:val="24"/>
              </w:rPr>
              <w:t xml:space="preserve">⑩　</w:t>
            </w:r>
            <w:r w:rsidR="00466764">
              <w:rPr>
                <w:rFonts w:ascii="ＭＳ 明朝" w:hAnsi="ＭＳ 明朝" w:hint="eastAsia"/>
                <w:szCs w:val="24"/>
              </w:rPr>
              <w:t>今後の取組について</w:t>
            </w:r>
          </w:p>
        </w:tc>
      </w:tr>
      <w:tr w:rsidR="006661B2" w14:paraId="2433E691" w14:textId="77777777" w:rsidTr="00A15953">
        <w:trPr>
          <w:trHeight w:val="828"/>
        </w:trPr>
        <w:tc>
          <w:tcPr>
            <w:tcW w:w="709" w:type="dxa"/>
            <w:vMerge/>
            <w:vAlign w:val="center"/>
          </w:tcPr>
          <w:p w14:paraId="69F9C16E" w14:textId="3E73BE1E" w:rsidR="006661B2" w:rsidRDefault="006661B2" w:rsidP="00B75E57">
            <w:pPr>
              <w:jc w:val="center"/>
              <w:rPr>
                <w:rFonts w:ascii="ＭＳ 明朝" w:hAnsi="ＭＳ 明朝"/>
                <w:szCs w:val="24"/>
              </w:rPr>
            </w:pPr>
          </w:p>
        </w:tc>
        <w:tc>
          <w:tcPr>
            <w:tcW w:w="1417" w:type="dxa"/>
            <w:vMerge/>
            <w:vAlign w:val="center"/>
          </w:tcPr>
          <w:p w14:paraId="2D7E9232" w14:textId="7BAB270F" w:rsidR="006661B2" w:rsidRDefault="006661B2" w:rsidP="00B75E57">
            <w:pPr>
              <w:ind w:rightChars="-51" w:right="-122"/>
              <w:jc w:val="left"/>
              <w:rPr>
                <w:rFonts w:ascii="ＭＳ 明朝" w:hAnsi="ＭＳ 明朝"/>
                <w:szCs w:val="24"/>
              </w:rPr>
            </w:pPr>
          </w:p>
        </w:tc>
        <w:tc>
          <w:tcPr>
            <w:tcW w:w="2551" w:type="dxa"/>
          </w:tcPr>
          <w:p w14:paraId="6BBB5DF4" w14:textId="5ECC65DC" w:rsidR="006661B2" w:rsidRDefault="006661B2" w:rsidP="00B75E57">
            <w:pPr>
              <w:ind w:left="360" w:hangingChars="150" w:hanging="360"/>
              <w:rPr>
                <w:rFonts w:ascii="ＭＳ 明朝" w:hAnsi="ＭＳ 明朝"/>
                <w:szCs w:val="24"/>
              </w:rPr>
            </w:pPr>
            <w:r>
              <w:rPr>
                <w:rFonts w:ascii="ＭＳ 明朝" w:hAnsi="ＭＳ 明朝" w:hint="eastAsia"/>
                <w:szCs w:val="24"/>
              </w:rPr>
              <w:t xml:space="preserve">(2)　</w:t>
            </w:r>
            <w:r w:rsidR="00A15953">
              <w:rPr>
                <w:rFonts w:ascii="ＭＳ 明朝" w:hAnsi="ＭＳ 明朝" w:hint="eastAsia"/>
                <w:szCs w:val="24"/>
              </w:rPr>
              <w:t>高齢者見守り</w:t>
            </w:r>
            <w:r w:rsidR="00466764">
              <w:rPr>
                <w:rFonts w:ascii="ＭＳ 明朝" w:hAnsi="ＭＳ 明朝" w:hint="eastAsia"/>
                <w:szCs w:val="24"/>
              </w:rPr>
              <w:t>支援</w:t>
            </w:r>
            <w:r w:rsidR="00A15953">
              <w:rPr>
                <w:rFonts w:ascii="ＭＳ 明朝" w:hAnsi="ＭＳ 明朝" w:hint="eastAsia"/>
                <w:szCs w:val="24"/>
              </w:rPr>
              <w:t>について</w:t>
            </w:r>
          </w:p>
        </w:tc>
        <w:tc>
          <w:tcPr>
            <w:tcW w:w="5210" w:type="dxa"/>
          </w:tcPr>
          <w:p w14:paraId="75077F99" w14:textId="4E091832" w:rsidR="00B056E9" w:rsidRDefault="006661B2" w:rsidP="00B056E9">
            <w:pPr>
              <w:ind w:left="240" w:hangingChars="100" w:hanging="240"/>
              <w:rPr>
                <w:rFonts w:ascii="ＭＳ 明朝" w:hAnsi="ＭＳ 明朝"/>
                <w:szCs w:val="24"/>
              </w:rPr>
            </w:pPr>
            <w:r>
              <w:rPr>
                <w:rFonts w:ascii="ＭＳ 明朝" w:hAnsi="ＭＳ 明朝" w:hint="eastAsia"/>
                <w:szCs w:val="24"/>
              </w:rPr>
              <w:t xml:space="preserve">①　</w:t>
            </w:r>
            <w:r w:rsidR="00A15953">
              <w:rPr>
                <w:rFonts w:ascii="ＭＳ 明朝" w:hAnsi="ＭＳ 明朝" w:hint="eastAsia"/>
                <w:szCs w:val="24"/>
              </w:rPr>
              <w:t>ＧＰＳ端末による見守り支援について</w:t>
            </w:r>
          </w:p>
          <w:p w14:paraId="7803D158" w14:textId="77777777" w:rsidR="006661B2" w:rsidRDefault="00A15953" w:rsidP="00A15953">
            <w:pPr>
              <w:ind w:left="240" w:hangingChars="100" w:hanging="240"/>
              <w:rPr>
                <w:rFonts w:ascii="ＭＳ 明朝" w:hAnsi="ＭＳ 明朝"/>
                <w:szCs w:val="24"/>
              </w:rPr>
            </w:pPr>
            <w:r>
              <w:rPr>
                <w:rFonts w:ascii="ＭＳ 明朝" w:hAnsi="ＭＳ 明朝" w:hint="eastAsia"/>
                <w:szCs w:val="24"/>
              </w:rPr>
              <w:t>②　他の自治体での取組状況について</w:t>
            </w:r>
          </w:p>
          <w:p w14:paraId="4E570491" w14:textId="77777777" w:rsidR="00466764" w:rsidRDefault="00466764" w:rsidP="00A15953">
            <w:pPr>
              <w:ind w:left="240" w:hangingChars="100" w:hanging="240"/>
              <w:rPr>
                <w:rFonts w:ascii="ＭＳ 明朝" w:hAnsi="ＭＳ 明朝"/>
                <w:szCs w:val="24"/>
              </w:rPr>
            </w:pPr>
            <w:r>
              <w:rPr>
                <w:rFonts w:ascii="ＭＳ 明朝" w:hAnsi="ＭＳ 明朝" w:hint="eastAsia"/>
                <w:szCs w:val="24"/>
              </w:rPr>
              <w:t>③　ＱＲコードによる見守り支援について</w:t>
            </w:r>
          </w:p>
          <w:p w14:paraId="01D5B0FD" w14:textId="77777777" w:rsidR="00466764" w:rsidRDefault="00466764" w:rsidP="00A15953">
            <w:pPr>
              <w:ind w:left="240" w:hangingChars="100" w:hanging="240"/>
              <w:rPr>
                <w:rFonts w:ascii="ＭＳ 明朝" w:hAnsi="ＭＳ 明朝"/>
                <w:szCs w:val="24"/>
              </w:rPr>
            </w:pPr>
            <w:r>
              <w:rPr>
                <w:rFonts w:ascii="ＭＳ 明朝" w:hAnsi="ＭＳ 明朝" w:hint="eastAsia"/>
                <w:szCs w:val="24"/>
              </w:rPr>
              <w:t>④　他の自治体での取組状況について</w:t>
            </w:r>
          </w:p>
          <w:p w14:paraId="0E105906" w14:textId="26A87897" w:rsidR="00466764" w:rsidRPr="00A15953" w:rsidRDefault="00466764" w:rsidP="00A15953">
            <w:pPr>
              <w:ind w:left="240" w:hangingChars="100" w:hanging="240"/>
              <w:rPr>
                <w:rFonts w:ascii="ＭＳ 明朝" w:hAnsi="ＭＳ 明朝"/>
                <w:szCs w:val="24"/>
              </w:rPr>
            </w:pPr>
            <w:r>
              <w:rPr>
                <w:rFonts w:ascii="ＭＳ 明朝" w:hAnsi="ＭＳ 明朝" w:hint="eastAsia"/>
                <w:szCs w:val="24"/>
              </w:rPr>
              <w:t>⑤　今後の取組について</w:t>
            </w:r>
          </w:p>
        </w:tc>
      </w:tr>
      <w:tr w:rsidR="00820200" w14:paraId="0148C35D" w14:textId="77777777" w:rsidTr="006661B2">
        <w:trPr>
          <w:trHeight w:val="1020"/>
        </w:trPr>
        <w:tc>
          <w:tcPr>
            <w:tcW w:w="709" w:type="dxa"/>
            <w:vMerge w:val="restart"/>
            <w:vAlign w:val="center"/>
          </w:tcPr>
          <w:p w14:paraId="72304693" w14:textId="728B22A7" w:rsidR="00820200" w:rsidRDefault="00B81B81" w:rsidP="00820200">
            <w:pPr>
              <w:jc w:val="center"/>
              <w:rPr>
                <w:rFonts w:ascii="ＭＳ 明朝" w:hAnsi="ＭＳ 明朝"/>
                <w:szCs w:val="24"/>
              </w:rPr>
            </w:pPr>
            <w:r>
              <w:rPr>
                <w:rFonts w:ascii="ＭＳ 明朝" w:hAnsi="ＭＳ 明朝" w:hint="eastAsia"/>
                <w:szCs w:val="24"/>
              </w:rPr>
              <w:t>４</w:t>
            </w:r>
          </w:p>
        </w:tc>
        <w:tc>
          <w:tcPr>
            <w:tcW w:w="1417" w:type="dxa"/>
            <w:vMerge w:val="restart"/>
            <w:vAlign w:val="center"/>
          </w:tcPr>
          <w:p w14:paraId="411069FE" w14:textId="17D75745" w:rsidR="00820200" w:rsidRDefault="00820200" w:rsidP="00820200">
            <w:pPr>
              <w:ind w:rightChars="-51" w:right="-122"/>
              <w:jc w:val="left"/>
              <w:rPr>
                <w:rFonts w:ascii="ＭＳ 明朝" w:hAnsi="ＭＳ 明朝"/>
                <w:szCs w:val="24"/>
              </w:rPr>
            </w:pPr>
            <w:r w:rsidRPr="001B1DB1">
              <w:rPr>
                <w:rFonts w:ascii="ＭＳ 明朝" w:hAnsi="ＭＳ 明朝" w:hint="eastAsia"/>
                <w:szCs w:val="24"/>
              </w:rPr>
              <w:t>隈　理沙</w:t>
            </w:r>
          </w:p>
        </w:tc>
        <w:tc>
          <w:tcPr>
            <w:tcW w:w="2551" w:type="dxa"/>
          </w:tcPr>
          <w:p w14:paraId="2DBF0C91" w14:textId="6354BE43" w:rsidR="00820200" w:rsidRDefault="00820200" w:rsidP="00820200">
            <w:pPr>
              <w:ind w:left="360" w:hangingChars="150" w:hanging="360"/>
              <w:rPr>
                <w:rFonts w:ascii="ＭＳ 明朝" w:hAnsi="ＭＳ 明朝"/>
                <w:szCs w:val="24"/>
              </w:rPr>
            </w:pPr>
            <w:r>
              <w:rPr>
                <w:rFonts w:ascii="ＭＳ 明朝" w:hAnsi="ＭＳ 明朝" w:hint="eastAsia"/>
                <w:szCs w:val="24"/>
              </w:rPr>
              <w:t xml:space="preserve">(1)　</w:t>
            </w:r>
            <w:r w:rsidR="00B81B81">
              <w:rPr>
                <w:rFonts w:ascii="ＭＳ 明朝" w:hAnsi="ＭＳ 明朝" w:hint="eastAsia"/>
                <w:szCs w:val="24"/>
              </w:rPr>
              <w:t>ＨＰＶ検査について</w:t>
            </w:r>
          </w:p>
        </w:tc>
        <w:tc>
          <w:tcPr>
            <w:tcW w:w="5210" w:type="dxa"/>
          </w:tcPr>
          <w:p w14:paraId="2577162E" w14:textId="38E38B1A" w:rsidR="00820200" w:rsidRDefault="00820200" w:rsidP="00820200">
            <w:pPr>
              <w:ind w:leftChars="1" w:left="295" w:hangingChars="122" w:hanging="293"/>
              <w:rPr>
                <w:rFonts w:ascii="ＭＳ 明朝" w:hAnsi="ＭＳ 明朝"/>
                <w:szCs w:val="24"/>
              </w:rPr>
            </w:pPr>
            <w:r>
              <w:rPr>
                <w:rFonts w:ascii="ＭＳ 明朝" w:hAnsi="ＭＳ 明朝" w:hint="eastAsia"/>
                <w:szCs w:val="24"/>
              </w:rPr>
              <w:t xml:space="preserve">①　</w:t>
            </w:r>
            <w:r w:rsidR="00B81B81">
              <w:rPr>
                <w:rFonts w:ascii="ＭＳ 明朝" w:hAnsi="ＭＳ 明朝" w:hint="eastAsia"/>
                <w:szCs w:val="24"/>
              </w:rPr>
              <w:t>本市での子宮頸がん検診の方法について</w:t>
            </w:r>
          </w:p>
          <w:p w14:paraId="0C5C2C61" w14:textId="18DF3F14" w:rsidR="00B81B81" w:rsidRDefault="00B81B81" w:rsidP="00820200">
            <w:pPr>
              <w:ind w:leftChars="1" w:left="295" w:hangingChars="122" w:hanging="293"/>
              <w:rPr>
                <w:rFonts w:ascii="ＭＳ 明朝" w:hAnsi="ＭＳ 明朝"/>
                <w:szCs w:val="24"/>
              </w:rPr>
            </w:pPr>
            <w:r>
              <w:rPr>
                <w:rFonts w:ascii="ＭＳ 明朝" w:hAnsi="ＭＳ 明朝" w:hint="eastAsia"/>
                <w:szCs w:val="24"/>
              </w:rPr>
              <w:t>②　子宮頸がん検診の受診率</w:t>
            </w:r>
            <w:r w:rsidR="00FD42FA">
              <w:rPr>
                <w:rFonts w:ascii="ＭＳ 明朝" w:hAnsi="ＭＳ 明朝" w:hint="eastAsia"/>
                <w:szCs w:val="24"/>
              </w:rPr>
              <w:t>に</w:t>
            </w:r>
            <w:r>
              <w:rPr>
                <w:rFonts w:ascii="ＭＳ 明朝" w:hAnsi="ＭＳ 明朝" w:hint="eastAsia"/>
                <w:szCs w:val="24"/>
              </w:rPr>
              <w:t>ついて</w:t>
            </w:r>
          </w:p>
          <w:p w14:paraId="1551E19B" w14:textId="7EB34D90" w:rsidR="00820200" w:rsidRDefault="00B81B81" w:rsidP="00820200">
            <w:pPr>
              <w:ind w:leftChars="1" w:left="295" w:hangingChars="122" w:hanging="293"/>
              <w:rPr>
                <w:rFonts w:ascii="ＭＳ 明朝" w:hAnsi="ＭＳ 明朝"/>
                <w:szCs w:val="24"/>
              </w:rPr>
            </w:pPr>
            <w:r>
              <w:rPr>
                <w:rFonts w:ascii="ＭＳ 明朝" w:hAnsi="ＭＳ 明朝" w:hint="eastAsia"/>
                <w:szCs w:val="24"/>
              </w:rPr>
              <w:t>③　本市でのＨＰＶ検査の導入について</w:t>
            </w:r>
          </w:p>
        </w:tc>
      </w:tr>
      <w:tr w:rsidR="00820200" w14:paraId="440DF441" w14:textId="77777777" w:rsidTr="00B81B81">
        <w:trPr>
          <w:trHeight w:val="1183"/>
        </w:trPr>
        <w:tc>
          <w:tcPr>
            <w:tcW w:w="709" w:type="dxa"/>
            <w:vMerge/>
            <w:vAlign w:val="center"/>
          </w:tcPr>
          <w:p w14:paraId="4E49EFF3" w14:textId="77777777" w:rsidR="00820200" w:rsidRDefault="00820200" w:rsidP="00820200">
            <w:pPr>
              <w:jc w:val="center"/>
              <w:rPr>
                <w:rFonts w:ascii="ＭＳ 明朝" w:hAnsi="ＭＳ 明朝"/>
                <w:szCs w:val="24"/>
              </w:rPr>
            </w:pPr>
          </w:p>
        </w:tc>
        <w:tc>
          <w:tcPr>
            <w:tcW w:w="1417" w:type="dxa"/>
            <w:vMerge/>
            <w:vAlign w:val="center"/>
          </w:tcPr>
          <w:p w14:paraId="058718FE" w14:textId="77777777" w:rsidR="00820200" w:rsidRDefault="00820200" w:rsidP="00820200">
            <w:pPr>
              <w:ind w:rightChars="-51" w:right="-122"/>
              <w:jc w:val="left"/>
              <w:rPr>
                <w:rFonts w:ascii="ＭＳ 明朝" w:hAnsi="ＭＳ 明朝"/>
                <w:szCs w:val="24"/>
              </w:rPr>
            </w:pPr>
          </w:p>
        </w:tc>
        <w:tc>
          <w:tcPr>
            <w:tcW w:w="2551" w:type="dxa"/>
          </w:tcPr>
          <w:p w14:paraId="2AD68857" w14:textId="23D0C3E1" w:rsidR="00820200" w:rsidRDefault="00820200" w:rsidP="00820200">
            <w:pPr>
              <w:ind w:left="360" w:hangingChars="150" w:hanging="360"/>
              <w:rPr>
                <w:rFonts w:ascii="ＭＳ 明朝" w:hAnsi="ＭＳ 明朝"/>
                <w:szCs w:val="24"/>
              </w:rPr>
            </w:pPr>
            <w:r>
              <w:rPr>
                <w:rFonts w:ascii="ＭＳ 明朝" w:hAnsi="ＭＳ 明朝" w:hint="eastAsia"/>
                <w:szCs w:val="24"/>
              </w:rPr>
              <w:t xml:space="preserve">(2)　</w:t>
            </w:r>
            <w:r w:rsidR="00B81B81">
              <w:rPr>
                <w:rFonts w:ascii="ＭＳ 明朝" w:hAnsi="ＭＳ 明朝" w:hint="eastAsia"/>
                <w:szCs w:val="24"/>
              </w:rPr>
              <w:t>子宮頸がんの予防啓発について</w:t>
            </w:r>
          </w:p>
        </w:tc>
        <w:tc>
          <w:tcPr>
            <w:tcW w:w="5210" w:type="dxa"/>
          </w:tcPr>
          <w:p w14:paraId="6F781B3C" w14:textId="2E36A647" w:rsidR="00820200" w:rsidRDefault="00820200" w:rsidP="00820200">
            <w:pPr>
              <w:ind w:leftChars="1" w:left="295" w:hangingChars="122" w:hanging="293"/>
              <w:rPr>
                <w:rFonts w:ascii="ＭＳ 明朝" w:hAnsi="ＭＳ 明朝"/>
                <w:szCs w:val="24"/>
              </w:rPr>
            </w:pPr>
            <w:r>
              <w:rPr>
                <w:rFonts w:ascii="ＭＳ 明朝" w:hAnsi="ＭＳ 明朝" w:hint="eastAsia"/>
                <w:szCs w:val="24"/>
              </w:rPr>
              <w:t xml:space="preserve">①　</w:t>
            </w:r>
            <w:r w:rsidR="00B81B81">
              <w:rPr>
                <w:rFonts w:ascii="ＭＳ 明朝" w:hAnsi="ＭＳ 明朝" w:hint="eastAsia"/>
                <w:szCs w:val="24"/>
              </w:rPr>
              <w:t>本市での取組について</w:t>
            </w:r>
          </w:p>
          <w:p w14:paraId="033930B3" w14:textId="7DB3326A" w:rsidR="00820200" w:rsidRDefault="00B81B81" w:rsidP="00B81B81">
            <w:pPr>
              <w:ind w:leftChars="1" w:left="295" w:hangingChars="122" w:hanging="293"/>
              <w:rPr>
                <w:rFonts w:ascii="ＭＳ 明朝" w:hAnsi="ＭＳ 明朝"/>
                <w:szCs w:val="24"/>
              </w:rPr>
            </w:pPr>
            <w:r>
              <w:rPr>
                <w:rFonts w:ascii="ＭＳ 明朝" w:hAnsi="ＭＳ 明朝" w:hint="eastAsia"/>
                <w:szCs w:val="24"/>
              </w:rPr>
              <w:t>②　子宮頸がんに関する正しい知識を広める必要性について</w:t>
            </w:r>
          </w:p>
        </w:tc>
      </w:tr>
      <w:tr w:rsidR="00B81B81" w14:paraId="7717FD64" w14:textId="77777777" w:rsidTr="00B81B81">
        <w:trPr>
          <w:trHeight w:val="1425"/>
        </w:trPr>
        <w:tc>
          <w:tcPr>
            <w:tcW w:w="709" w:type="dxa"/>
            <w:vMerge w:val="restart"/>
            <w:vAlign w:val="center"/>
          </w:tcPr>
          <w:p w14:paraId="311778FE" w14:textId="64659AEA" w:rsidR="00B81B81" w:rsidRDefault="00B81B81" w:rsidP="00820200">
            <w:pPr>
              <w:jc w:val="center"/>
              <w:rPr>
                <w:rFonts w:ascii="ＭＳ 明朝" w:hAnsi="ＭＳ 明朝"/>
                <w:szCs w:val="24"/>
              </w:rPr>
            </w:pPr>
            <w:r>
              <w:rPr>
                <w:rFonts w:ascii="ＭＳ 明朝" w:hAnsi="ＭＳ 明朝" w:hint="eastAsia"/>
                <w:szCs w:val="24"/>
              </w:rPr>
              <w:t>５</w:t>
            </w:r>
          </w:p>
        </w:tc>
        <w:tc>
          <w:tcPr>
            <w:tcW w:w="1417" w:type="dxa"/>
            <w:vMerge w:val="restart"/>
            <w:vAlign w:val="center"/>
          </w:tcPr>
          <w:p w14:paraId="6C8987CE" w14:textId="4E3EADF7" w:rsidR="00B81B81" w:rsidRDefault="00B81B81" w:rsidP="00820200">
            <w:pPr>
              <w:ind w:rightChars="-51" w:right="-122"/>
              <w:jc w:val="left"/>
              <w:rPr>
                <w:rFonts w:ascii="ＭＳ 明朝" w:hAnsi="ＭＳ 明朝"/>
                <w:szCs w:val="24"/>
              </w:rPr>
            </w:pPr>
            <w:r>
              <w:rPr>
                <w:rFonts w:ascii="ＭＳ 明朝" w:hAnsi="ＭＳ 明朝" w:hint="eastAsia"/>
                <w:szCs w:val="24"/>
              </w:rPr>
              <w:t>田中夏代子</w:t>
            </w:r>
          </w:p>
        </w:tc>
        <w:tc>
          <w:tcPr>
            <w:tcW w:w="2551" w:type="dxa"/>
          </w:tcPr>
          <w:p w14:paraId="732BDA60" w14:textId="3B4A54FB" w:rsidR="00B81B81" w:rsidRDefault="00B81B81" w:rsidP="00820200">
            <w:pPr>
              <w:ind w:left="360" w:hangingChars="150" w:hanging="360"/>
              <w:rPr>
                <w:rFonts w:ascii="ＭＳ 明朝" w:hAnsi="ＭＳ 明朝"/>
                <w:szCs w:val="24"/>
              </w:rPr>
            </w:pPr>
            <w:r>
              <w:rPr>
                <w:rFonts w:ascii="ＭＳ 明朝" w:hAnsi="ＭＳ 明朝" w:hint="eastAsia"/>
                <w:szCs w:val="24"/>
              </w:rPr>
              <w:t>(1)　認知症の方への支援について</w:t>
            </w:r>
          </w:p>
        </w:tc>
        <w:tc>
          <w:tcPr>
            <w:tcW w:w="5210" w:type="dxa"/>
          </w:tcPr>
          <w:p w14:paraId="5855C892" w14:textId="77777777" w:rsidR="00B81B81" w:rsidRDefault="00B81B81" w:rsidP="00820200">
            <w:pPr>
              <w:ind w:leftChars="1" w:left="295" w:hangingChars="122" w:hanging="293"/>
              <w:rPr>
                <w:rFonts w:ascii="ＭＳ 明朝" w:hAnsi="ＭＳ 明朝"/>
                <w:szCs w:val="24"/>
              </w:rPr>
            </w:pPr>
            <w:r>
              <w:rPr>
                <w:rFonts w:ascii="ＭＳ 明朝" w:hAnsi="ＭＳ 明朝" w:hint="eastAsia"/>
                <w:szCs w:val="24"/>
              </w:rPr>
              <w:t>①　事故などで損害賠償責任を問われたときの支援はあるか</w:t>
            </w:r>
          </w:p>
          <w:p w14:paraId="74658E7B" w14:textId="458F623A" w:rsidR="00B81B81" w:rsidRDefault="00B81B81" w:rsidP="00820200">
            <w:pPr>
              <w:ind w:leftChars="1" w:left="295" w:hangingChars="122" w:hanging="293"/>
              <w:rPr>
                <w:rFonts w:ascii="ＭＳ 明朝" w:hAnsi="ＭＳ 明朝"/>
                <w:szCs w:val="24"/>
              </w:rPr>
            </w:pPr>
            <w:r>
              <w:rPr>
                <w:rFonts w:ascii="ＭＳ 明朝" w:hAnsi="ＭＳ 明朝" w:hint="eastAsia"/>
                <w:szCs w:val="24"/>
              </w:rPr>
              <w:t>②　認知症高齢者等を守る個人賠償責任保険事業の導入について</w:t>
            </w:r>
          </w:p>
        </w:tc>
      </w:tr>
      <w:tr w:rsidR="00B81B81" w14:paraId="788DFBF7" w14:textId="77777777" w:rsidTr="00B81B81">
        <w:trPr>
          <w:trHeight w:val="1545"/>
        </w:trPr>
        <w:tc>
          <w:tcPr>
            <w:tcW w:w="709" w:type="dxa"/>
            <w:vMerge/>
            <w:vAlign w:val="center"/>
          </w:tcPr>
          <w:p w14:paraId="222FAE70" w14:textId="77777777" w:rsidR="00B81B81" w:rsidRDefault="00B81B81" w:rsidP="00820200">
            <w:pPr>
              <w:jc w:val="center"/>
              <w:rPr>
                <w:rFonts w:ascii="ＭＳ 明朝" w:hAnsi="ＭＳ 明朝"/>
                <w:szCs w:val="24"/>
              </w:rPr>
            </w:pPr>
          </w:p>
        </w:tc>
        <w:tc>
          <w:tcPr>
            <w:tcW w:w="1417" w:type="dxa"/>
            <w:vMerge/>
            <w:vAlign w:val="center"/>
          </w:tcPr>
          <w:p w14:paraId="1A43CBDE" w14:textId="77777777" w:rsidR="00B81B81" w:rsidRDefault="00B81B81" w:rsidP="00820200">
            <w:pPr>
              <w:ind w:rightChars="-51" w:right="-122"/>
              <w:jc w:val="left"/>
              <w:rPr>
                <w:rFonts w:ascii="ＭＳ 明朝" w:hAnsi="ＭＳ 明朝"/>
                <w:szCs w:val="24"/>
              </w:rPr>
            </w:pPr>
          </w:p>
        </w:tc>
        <w:tc>
          <w:tcPr>
            <w:tcW w:w="2551" w:type="dxa"/>
          </w:tcPr>
          <w:p w14:paraId="35F0BA92" w14:textId="04D5FEDD" w:rsidR="00B81B81" w:rsidRDefault="00B81B81" w:rsidP="00820200">
            <w:pPr>
              <w:ind w:left="360" w:hangingChars="150" w:hanging="360"/>
              <w:rPr>
                <w:rFonts w:ascii="ＭＳ 明朝" w:hAnsi="ＭＳ 明朝"/>
                <w:szCs w:val="24"/>
              </w:rPr>
            </w:pPr>
            <w:r>
              <w:rPr>
                <w:rFonts w:ascii="ＭＳ 明朝" w:hAnsi="ＭＳ 明朝" w:hint="eastAsia"/>
                <w:szCs w:val="24"/>
              </w:rPr>
              <w:t>(2)　高齢者の就業及び</w:t>
            </w:r>
            <w:r w:rsidR="00FD42FA">
              <w:rPr>
                <w:rFonts w:ascii="ＭＳ 明朝" w:hAnsi="ＭＳ 明朝" w:hint="eastAsia"/>
                <w:szCs w:val="24"/>
              </w:rPr>
              <w:t>活躍</w:t>
            </w:r>
            <w:r>
              <w:rPr>
                <w:rFonts w:ascii="ＭＳ 明朝" w:hAnsi="ＭＳ 明朝" w:hint="eastAsia"/>
                <w:szCs w:val="24"/>
              </w:rPr>
              <w:t>の場の支援について</w:t>
            </w:r>
          </w:p>
        </w:tc>
        <w:tc>
          <w:tcPr>
            <w:tcW w:w="5210" w:type="dxa"/>
          </w:tcPr>
          <w:p w14:paraId="727BF5E2" w14:textId="77777777" w:rsidR="00B81B81" w:rsidRDefault="00054800" w:rsidP="00820200">
            <w:pPr>
              <w:ind w:leftChars="1" w:left="295" w:hangingChars="122" w:hanging="293"/>
              <w:rPr>
                <w:rFonts w:ascii="ＭＳ 明朝" w:hAnsi="ＭＳ 明朝"/>
                <w:szCs w:val="24"/>
              </w:rPr>
            </w:pPr>
            <w:r>
              <w:rPr>
                <w:rFonts w:ascii="ＭＳ 明朝" w:hAnsi="ＭＳ 明朝" w:hint="eastAsia"/>
                <w:szCs w:val="24"/>
              </w:rPr>
              <w:t>①　市内の６５歳以上の方の人数及び介護保険申請をしていない人の人数について</w:t>
            </w:r>
          </w:p>
          <w:p w14:paraId="33FEF40C" w14:textId="77777777" w:rsidR="00054800" w:rsidRDefault="00054800" w:rsidP="00820200">
            <w:pPr>
              <w:ind w:leftChars="1" w:left="295" w:hangingChars="122" w:hanging="293"/>
              <w:rPr>
                <w:rFonts w:ascii="ＭＳ 明朝" w:hAnsi="ＭＳ 明朝"/>
                <w:szCs w:val="24"/>
              </w:rPr>
            </w:pPr>
            <w:r>
              <w:rPr>
                <w:rFonts w:ascii="ＭＳ 明朝" w:hAnsi="ＭＳ 明朝" w:hint="eastAsia"/>
                <w:szCs w:val="24"/>
              </w:rPr>
              <w:t xml:space="preserve">②　</w:t>
            </w:r>
            <w:r w:rsidR="00340D18">
              <w:rPr>
                <w:rFonts w:ascii="ＭＳ 明朝" w:hAnsi="ＭＳ 明朝" w:hint="eastAsia"/>
                <w:szCs w:val="24"/>
              </w:rPr>
              <w:t>働きたいと考える高齢者が仕事を見つけたいときの窓口について</w:t>
            </w:r>
          </w:p>
          <w:p w14:paraId="4496E57B" w14:textId="77777777" w:rsidR="00340D18" w:rsidRDefault="009118ED" w:rsidP="00820200">
            <w:pPr>
              <w:ind w:leftChars="1" w:left="295" w:hangingChars="122" w:hanging="293"/>
              <w:rPr>
                <w:rFonts w:ascii="ＭＳ 明朝" w:hAnsi="ＭＳ 明朝"/>
                <w:szCs w:val="24"/>
              </w:rPr>
            </w:pPr>
            <w:r>
              <w:rPr>
                <w:rFonts w:ascii="ＭＳ 明朝" w:hAnsi="ＭＳ 明朝" w:hint="eastAsia"/>
                <w:szCs w:val="24"/>
              </w:rPr>
              <w:t>③　シルバー人材センターの登録者数について</w:t>
            </w:r>
          </w:p>
          <w:p w14:paraId="6F325258" w14:textId="549524B3" w:rsidR="009118ED" w:rsidRDefault="009118ED" w:rsidP="00820200">
            <w:pPr>
              <w:ind w:leftChars="1" w:left="295" w:hangingChars="122" w:hanging="293"/>
              <w:rPr>
                <w:rFonts w:ascii="ＭＳ 明朝" w:hAnsi="ＭＳ 明朝"/>
                <w:szCs w:val="24"/>
              </w:rPr>
            </w:pPr>
            <w:r>
              <w:rPr>
                <w:rFonts w:ascii="ＭＳ 明朝" w:hAnsi="ＭＳ 明朝" w:hint="eastAsia"/>
                <w:szCs w:val="24"/>
              </w:rPr>
              <w:t>④　多様な働き方の支援について</w:t>
            </w:r>
          </w:p>
        </w:tc>
      </w:tr>
      <w:tr w:rsidR="00B81B81" w14:paraId="3093CB98" w14:textId="77777777" w:rsidTr="00B81B81">
        <w:trPr>
          <w:trHeight w:val="1545"/>
        </w:trPr>
        <w:tc>
          <w:tcPr>
            <w:tcW w:w="709" w:type="dxa"/>
            <w:vMerge/>
            <w:vAlign w:val="center"/>
          </w:tcPr>
          <w:p w14:paraId="56E41FF7" w14:textId="77777777" w:rsidR="00B81B81" w:rsidRDefault="00B81B81" w:rsidP="00820200">
            <w:pPr>
              <w:jc w:val="center"/>
              <w:rPr>
                <w:rFonts w:ascii="ＭＳ 明朝" w:hAnsi="ＭＳ 明朝"/>
                <w:szCs w:val="24"/>
              </w:rPr>
            </w:pPr>
          </w:p>
        </w:tc>
        <w:tc>
          <w:tcPr>
            <w:tcW w:w="1417" w:type="dxa"/>
            <w:vMerge/>
            <w:vAlign w:val="center"/>
          </w:tcPr>
          <w:p w14:paraId="08AB199B" w14:textId="77777777" w:rsidR="00B81B81" w:rsidRDefault="00B81B81" w:rsidP="00820200">
            <w:pPr>
              <w:ind w:rightChars="-51" w:right="-122"/>
              <w:jc w:val="left"/>
              <w:rPr>
                <w:rFonts w:ascii="ＭＳ 明朝" w:hAnsi="ＭＳ 明朝"/>
                <w:szCs w:val="24"/>
              </w:rPr>
            </w:pPr>
          </w:p>
        </w:tc>
        <w:tc>
          <w:tcPr>
            <w:tcW w:w="2551" w:type="dxa"/>
          </w:tcPr>
          <w:p w14:paraId="2701FEBD" w14:textId="394D711D" w:rsidR="00B81B81" w:rsidRDefault="009118ED" w:rsidP="00820200">
            <w:pPr>
              <w:ind w:left="360" w:hangingChars="150" w:hanging="360"/>
              <w:rPr>
                <w:rFonts w:ascii="ＭＳ 明朝" w:hAnsi="ＭＳ 明朝"/>
                <w:szCs w:val="24"/>
              </w:rPr>
            </w:pPr>
            <w:r>
              <w:rPr>
                <w:rFonts w:ascii="ＭＳ 明朝" w:hAnsi="ＭＳ 明朝" w:hint="eastAsia"/>
                <w:szCs w:val="24"/>
              </w:rPr>
              <w:t>(3)　障がい者支援について</w:t>
            </w:r>
          </w:p>
        </w:tc>
        <w:tc>
          <w:tcPr>
            <w:tcW w:w="5210" w:type="dxa"/>
          </w:tcPr>
          <w:p w14:paraId="1F7158A0" w14:textId="77777777" w:rsidR="00B81B81" w:rsidRDefault="009118ED" w:rsidP="00820200">
            <w:pPr>
              <w:ind w:leftChars="1" w:left="295" w:hangingChars="122" w:hanging="293"/>
              <w:rPr>
                <w:rFonts w:ascii="ＭＳ 明朝" w:hAnsi="ＭＳ 明朝"/>
                <w:szCs w:val="24"/>
              </w:rPr>
            </w:pPr>
            <w:r>
              <w:rPr>
                <w:rFonts w:ascii="ＭＳ 明朝" w:hAnsi="ＭＳ 明朝" w:hint="eastAsia"/>
                <w:szCs w:val="24"/>
              </w:rPr>
              <w:t>①　障がいを持つ方の人数について</w:t>
            </w:r>
          </w:p>
          <w:p w14:paraId="4C2C0610" w14:textId="77777777" w:rsidR="009118ED" w:rsidRDefault="009118ED" w:rsidP="00820200">
            <w:pPr>
              <w:ind w:leftChars="1" w:left="295" w:hangingChars="122" w:hanging="293"/>
              <w:rPr>
                <w:rFonts w:ascii="ＭＳ 明朝" w:hAnsi="ＭＳ 明朝"/>
                <w:szCs w:val="24"/>
              </w:rPr>
            </w:pPr>
            <w:r>
              <w:rPr>
                <w:rFonts w:ascii="ＭＳ 明朝" w:hAnsi="ＭＳ 明朝" w:hint="eastAsia"/>
                <w:szCs w:val="24"/>
              </w:rPr>
              <w:t>②　障がいを持つ方への理解を深めるための取組はあるか</w:t>
            </w:r>
          </w:p>
          <w:p w14:paraId="129671AE" w14:textId="77C158AE" w:rsidR="009118ED" w:rsidRDefault="009118ED" w:rsidP="00820200">
            <w:pPr>
              <w:ind w:leftChars="1" w:left="295" w:hangingChars="122" w:hanging="293"/>
              <w:rPr>
                <w:rFonts w:ascii="ＭＳ 明朝" w:hAnsi="ＭＳ 明朝"/>
                <w:szCs w:val="24"/>
              </w:rPr>
            </w:pPr>
            <w:r>
              <w:rPr>
                <w:rFonts w:ascii="ＭＳ 明朝" w:hAnsi="ＭＳ 明朝" w:hint="eastAsia"/>
                <w:szCs w:val="24"/>
              </w:rPr>
              <w:t>③　今後の取組について</w:t>
            </w:r>
          </w:p>
        </w:tc>
      </w:tr>
    </w:tbl>
    <w:p w14:paraId="15170404" w14:textId="67F6E490" w:rsidR="00E8430E" w:rsidRDefault="00E8430E">
      <w:r>
        <w:br w:type="page"/>
      </w:r>
    </w:p>
    <w:p w14:paraId="05AB48E6" w14:textId="2A666C6B" w:rsidR="005250ED" w:rsidRDefault="005250ED"/>
    <w:p w14:paraId="365A16BB" w14:textId="77777777" w:rsidR="00651C92" w:rsidRDefault="00651C92"/>
    <w:tbl>
      <w:tblPr>
        <w:tblStyle w:val="a3"/>
        <w:tblW w:w="9887" w:type="dxa"/>
        <w:tblLook w:val="04A0" w:firstRow="1" w:lastRow="0" w:firstColumn="1" w:lastColumn="0" w:noHBand="0" w:noVBand="1"/>
      </w:tblPr>
      <w:tblGrid>
        <w:gridCol w:w="709"/>
        <w:gridCol w:w="1417"/>
        <w:gridCol w:w="2551"/>
        <w:gridCol w:w="5210"/>
      </w:tblGrid>
      <w:tr w:rsidR="00E8430E" w14:paraId="12E23C78" w14:textId="77777777" w:rsidTr="008C499C">
        <w:trPr>
          <w:trHeight w:val="315"/>
        </w:trPr>
        <w:tc>
          <w:tcPr>
            <w:tcW w:w="709" w:type="dxa"/>
          </w:tcPr>
          <w:p w14:paraId="59CE0704" w14:textId="547484C9" w:rsidR="00E8430E" w:rsidRDefault="00E8430E" w:rsidP="00E8430E">
            <w:pPr>
              <w:jc w:val="center"/>
              <w:rPr>
                <w:rFonts w:ascii="ＭＳ 明朝" w:hAnsi="ＭＳ 明朝"/>
                <w:szCs w:val="24"/>
              </w:rPr>
            </w:pPr>
            <w:r>
              <w:rPr>
                <w:rFonts w:hint="eastAsia"/>
              </w:rPr>
              <w:t>順番</w:t>
            </w:r>
          </w:p>
        </w:tc>
        <w:tc>
          <w:tcPr>
            <w:tcW w:w="1417" w:type="dxa"/>
          </w:tcPr>
          <w:p w14:paraId="4FEFF8E6" w14:textId="14BDFD30" w:rsidR="00E8430E" w:rsidRDefault="00E8430E" w:rsidP="00E8430E">
            <w:pPr>
              <w:ind w:rightChars="-51" w:right="-122"/>
              <w:jc w:val="center"/>
              <w:rPr>
                <w:rFonts w:ascii="ＭＳ 明朝" w:hAnsi="ＭＳ 明朝"/>
                <w:szCs w:val="24"/>
              </w:rPr>
            </w:pPr>
            <w:r>
              <w:rPr>
                <w:rFonts w:hint="eastAsia"/>
              </w:rPr>
              <w:t>質問者氏名</w:t>
            </w:r>
          </w:p>
        </w:tc>
        <w:tc>
          <w:tcPr>
            <w:tcW w:w="2551" w:type="dxa"/>
          </w:tcPr>
          <w:p w14:paraId="442C5E3B" w14:textId="57A6DB19" w:rsidR="00E8430E" w:rsidRDefault="00E8430E" w:rsidP="00E8430E">
            <w:pPr>
              <w:ind w:left="360" w:hangingChars="150" w:hanging="360"/>
              <w:jc w:val="center"/>
              <w:rPr>
                <w:rFonts w:ascii="ＭＳ 明朝" w:hAnsi="ＭＳ 明朝"/>
                <w:szCs w:val="24"/>
              </w:rPr>
            </w:pPr>
            <w:r>
              <w:rPr>
                <w:rFonts w:hint="eastAsia"/>
              </w:rPr>
              <w:t>質問事項</w:t>
            </w:r>
          </w:p>
        </w:tc>
        <w:tc>
          <w:tcPr>
            <w:tcW w:w="5210" w:type="dxa"/>
          </w:tcPr>
          <w:p w14:paraId="7527CCA1" w14:textId="373044EB" w:rsidR="00E8430E" w:rsidRDefault="00E8430E" w:rsidP="00E8430E">
            <w:pPr>
              <w:ind w:leftChars="1" w:left="295" w:hangingChars="122" w:hanging="293"/>
              <w:jc w:val="center"/>
              <w:rPr>
                <w:rFonts w:ascii="ＭＳ 明朝" w:hAnsi="ＭＳ 明朝"/>
                <w:szCs w:val="24"/>
              </w:rPr>
            </w:pPr>
            <w:r w:rsidRPr="00897995">
              <w:rPr>
                <w:rFonts w:hint="eastAsia"/>
              </w:rPr>
              <w:t>質問の要旨（具体的に）</w:t>
            </w:r>
          </w:p>
        </w:tc>
      </w:tr>
      <w:tr w:rsidR="00E8430E" w14:paraId="6DF3FE37" w14:textId="77777777" w:rsidTr="001C1ED6">
        <w:trPr>
          <w:trHeight w:val="811"/>
        </w:trPr>
        <w:tc>
          <w:tcPr>
            <w:tcW w:w="709" w:type="dxa"/>
            <w:vMerge w:val="restart"/>
            <w:vAlign w:val="center"/>
          </w:tcPr>
          <w:p w14:paraId="11D825BF" w14:textId="44021256" w:rsidR="00E8430E" w:rsidRDefault="00E8430E" w:rsidP="00E8430E">
            <w:pPr>
              <w:jc w:val="center"/>
              <w:rPr>
                <w:rFonts w:ascii="ＭＳ 明朝" w:hAnsi="ＭＳ 明朝"/>
                <w:szCs w:val="24"/>
              </w:rPr>
            </w:pPr>
            <w:r>
              <w:rPr>
                <w:rFonts w:ascii="ＭＳ 明朝" w:hAnsi="ＭＳ 明朝" w:hint="eastAsia"/>
                <w:szCs w:val="24"/>
              </w:rPr>
              <w:t>６</w:t>
            </w:r>
          </w:p>
        </w:tc>
        <w:tc>
          <w:tcPr>
            <w:tcW w:w="1417" w:type="dxa"/>
            <w:vMerge w:val="restart"/>
            <w:vAlign w:val="center"/>
          </w:tcPr>
          <w:p w14:paraId="2C2CC690" w14:textId="6DC1314E" w:rsidR="00E8430E" w:rsidRDefault="005250ED" w:rsidP="00E8430E">
            <w:pPr>
              <w:ind w:rightChars="-51" w:right="-122"/>
              <w:jc w:val="left"/>
              <w:rPr>
                <w:rFonts w:ascii="ＭＳ 明朝" w:hAnsi="ＭＳ 明朝"/>
                <w:szCs w:val="24"/>
              </w:rPr>
            </w:pPr>
            <w:r>
              <w:rPr>
                <w:rFonts w:ascii="ＭＳ 明朝" w:hAnsi="ＭＳ 明朝" w:hint="eastAsia"/>
                <w:szCs w:val="24"/>
              </w:rPr>
              <w:t>平山ひとみ</w:t>
            </w:r>
          </w:p>
        </w:tc>
        <w:tc>
          <w:tcPr>
            <w:tcW w:w="2551" w:type="dxa"/>
          </w:tcPr>
          <w:p w14:paraId="4CCA424D" w14:textId="3C6407E1" w:rsidR="00E8430E" w:rsidRDefault="005250ED" w:rsidP="00E8430E">
            <w:pPr>
              <w:ind w:left="360" w:hangingChars="150" w:hanging="360"/>
              <w:rPr>
                <w:rFonts w:ascii="ＭＳ 明朝" w:hAnsi="ＭＳ 明朝"/>
                <w:szCs w:val="24"/>
              </w:rPr>
            </w:pPr>
            <w:r>
              <w:rPr>
                <w:rFonts w:ascii="ＭＳ 明朝" w:hAnsi="ＭＳ 明朝" w:hint="eastAsia"/>
                <w:szCs w:val="24"/>
              </w:rPr>
              <w:t>(1)　性教育について</w:t>
            </w:r>
          </w:p>
        </w:tc>
        <w:tc>
          <w:tcPr>
            <w:tcW w:w="5210" w:type="dxa"/>
          </w:tcPr>
          <w:p w14:paraId="46A60B56" w14:textId="0643094F" w:rsidR="00B056E9" w:rsidRDefault="00E8430E" w:rsidP="00B056E9">
            <w:pPr>
              <w:ind w:leftChars="1" w:left="295" w:hangingChars="122" w:hanging="293"/>
              <w:rPr>
                <w:rFonts w:ascii="ＭＳ 明朝" w:hAnsi="ＭＳ 明朝"/>
                <w:szCs w:val="24"/>
              </w:rPr>
            </w:pPr>
            <w:r>
              <w:rPr>
                <w:rFonts w:ascii="ＭＳ 明朝" w:hAnsi="ＭＳ 明朝" w:hint="eastAsia"/>
                <w:szCs w:val="24"/>
              </w:rPr>
              <w:t xml:space="preserve">①　</w:t>
            </w:r>
            <w:r w:rsidR="005250ED">
              <w:rPr>
                <w:rFonts w:ascii="ＭＳ 明朝" w:hAnsi="ＭＳ 明朝" w:hint="eastAsia"/>
                <w:szCs w:val="24"/>
              </w:rPr>
              <w:t>就学前の取組について</w:t>
            </w:r>
          </w:p>
          <w:p w14:paraId="065E6276" w14:textId="57627318"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②　就学後の取組について</w:t>
            </w:r>
          </w:p>
        </w:tc>
      </w:tr>
      <w:tr w:rsidR="00E8430E" w14:paraId="10534ED9" w14:textId="77777777" w:rsidTr="001C1ED6">
        <w:trPr>
          <w:trHeight w:val="850"/>
        </w:trPr>
        <w:tc>
          <w:tcPr>
            <w:tcW w:w="709" w:type="dxa"/>
            <w:vMerge/>
            <w:vAlign w:val="center"/>
          </w:tcPr>
          <w:p w14:paraId="58175D76" w14:textId="77777777" w:rsidR="00E8430E" w:rsidRDefault="00E8430E" w:rsidP="00E8430E">
            <w:pPr>
              <w:jc w:val="center"/>
              <w:rPr>
                <w:rFonts w:ascii="ＭＳ 明朝" w:hAnsi="ＭＳ 明朝"/>
                <w:szCs w:val="24"/>
              </w:rPr>
            </w:pPr>
          </w:p>
        </w:tc>
        <w:tc>
          <w:tcPr>
            <w:tcW w:w="1417" w:type="dxa"/>
            <w:vMerge/>
            <w:vAlign w:val="center"/>
          </w:tcPr>
          <w:p w14:paraId="13696A5C" w14:textId="77777777" w:rsidR="00E8430E" w:rsidRDefault="00E8430E" w:rsidP="00E8430E">
            <w:pPr>
              <w:ind w:rightChars="-51" w:right="-122"/>
              <w:jc w:val="left"/>
              <w:rPr>
                <w:rFonts w:ascii="ＭＳ 明朝" w:hAnsi="ＭＳ 明朝"/>
                <w:szCs w:val="24"/>
              </w:rPr>
            </w:pPr>
          </w:p>
        </w:tc>
        <w:tc>
          <w:tcPr>
            <w:tcW w:w="2551" w:type="dxa"/>
          </w:tcPr>
          <w:p w14:paraId="4E2213E1" w14:textId="2893D10E" w:rsidR="00E8430E" w:rsidRDefault="005250ED" w:rsidP="00E8430E">
            <w:pPr>
              <w:ind w:left="360" w:hangingChars="150" w:hanging="360"/>
              <w:rPr>
                <w:rFonts w:ascii="ＭＳ 明朝" w:hAnsi="ＭＳ 明朝"/>
                <w:szCs w:val="24"/>
              </w:rPr>
            </w:pPr>
            <w:r>
              <w:rPr>
                <w:rFonts w:ascii="ＭＳ 明朝" w:hAnsi="ＭＳ 明朝" w:hint="eastAsia"/>
                <w:szCs w:val="24"/>
              </w:rPr>
              <w:t>(2)　高齢者の防犯について</w:t>
            </w:r>
          </w:p>
        </w:tc>
        <w:tc>
          <w:tcPr>
            <w:tcW w:w="5210" w:type="dxa"/>
          </w:tcPr>
          <w:p w14:paraId="18D56D09" w14:textId="77777777"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①　現状の認識について</w:t>
            </w:r>
          </w:p>
          <w:p w14:paraId="0C616B05" w14:textId="2362A1AB" w:rsidR="005250ED" w:rsidRPr="00552A5F" w:rsidRDefault="005250ED" w:rsidP="00E8430E">
            <w:pPr>
              <w:ind w:leftChars="1" w:left="295" w:hangingChars="122" w:hanging="293"/>
              <w:rPr>
                <w:rFonts w:ascii="ＭＳ 明朝" w:hAnsi="ＭＳ 明朝"/>
                <w:szCs w:val="24"/>
              </w:rPr>
            </w:pPr>
            <w:r>
              <w:rPr>
                <w:rFonts w:ascii="ＭＳ 明朝" w:hAnsi="ＭＳ 明朝" w:hint="eastAsia"/>
                <w:szCs w:val="24"/>
              </w:rPr>
              <w:t>②　今後の対策について</w:t>
            </w:r>
          </w:p>
        </w:tc>
      </w:tr>
      <w:tr w:rsidR="00E8430E" w14:paraId="61E601E9" w14:textId="77777777" w:rsidTr="005250ED">
        <w:trPr>
          <w:trHeight w:val="684"/>
        </w:trPr>
        <w:tc>
          <w:tcPr>
            <w:tcW w:w="709" w:type="dxa"/>
            <w:vMerge/>
            <w:vAlign w:val="center"/>
          </w:tcPr>
          <w:p w14:paraId="3CF1BF0F" w14:textId="77777777" w:rsidR="00E8430E" w:rsidRDefault="00E8430E" w:rsidP="00E8430E">
            <w:pPr>
              <w:jc w:val="center"/>
              <w:rPr>
                <w:rFonts w:ascii="ＭＳ 明朝" w:hAnsi="ＭＳ 明朝"/>
                <w:szCs w:val="24"/>
              </w:rPr>
            </w:pPr>
          </w:p>
        </w:tc>
        <w:tc>
          <w:tcPr>
            <w:tcW w:w="1417" w:type="dxa"/>
            <w:vMerge/>
            <w:vAlign w:val="center"/>
          </w:tcPr>
          <w:p w14:paraId="213B6DD4" w14:textId="77777777" w:rsidR="00E8430E" w:rsidRDefault="00E8430E" w:rsidP="00E8430E">
            <w:pPr>
              <w:ind w:rightChars="-51" w:right="-122"/>
              <w:jc w:val="left"/>
              <w:rPr>
                <w:rFonts w:ascii="ＭＳ 明朝" w:hAnsi="ＭＳ 明朝"/>
                <w:szCs w:val="24"/>
              </w:rPr>
            </w:pPr>
          </w:p>
        </w:tc>
        <w:tc>
          <w:tcPr>
            <w:tcW w:w="2551" w:type="dxa"/>
          </w:tcPr>
          <w:p w14:paraId="7FF12D83" w14:textId="26808B82" w:rsidR="00E8430E" w:rsidRDefault="005250ED" w:rsidP="00E8430E">
            <w:pPr>
              <w:ind w:left="360" w:hangingChars="150" w:hanging="360"/>
              <w:rPr>
                <w:rFonts w:ascii="ＭＳ 明朝" w:hAnsi="ＭＳ 明朝"/>
                <w:szCs w:val="24"/>
              </w:rPr>
            </w:pPr>
            <w:r>
              <w:rPr>
                <w:rFonts w:ascii="ＭＳ 明朝" w:hAnsi="ＭＳ 明朝" w:hint="eastAsia"/>
                <w:szCs w:val="24"/>
              </w:rPr>
              <w:t>(3)　国民健康保険について</w:t>
            </w:r>
          </w:p>
        </w:tc>
        <w:tc>
          <w:tcPr>
            <w:tcW w:w="5210" w:type="dxa"/>
          </w:tcPr>
          <w:p w14:paraId="626BF013" w14:textId="4AE467D6"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①　滞納者への対応について</w:t>
            </w:r>
          </w:p>
        </w:tc>
      </w:tr>
      <w:tr w:rsidR="00E8430E" w14:paraId="2B3BDE16" w14:textId="77777777" w:rsidTr="003C29C3">
        <w:trPr>
          <w:trHeight w:val="765"/>
        </w:trPr>
        <w:tc>
          <w:tcPr>
            <w:tcW w:w="709" w:type="dxa"/>
            <w:vMerge/>
            <w:vAlign w:val="center"/>
          </w:tcPr>
          <w:p w14:paraId="50D7C22A" w14:textId="77777777" w:rsidR="00E8430E" w:rsidRDefault="00E8430E" w:rsidP="00E8430E">
            <w:pPr>
              <w:jc w:val="center"/>
              <w:rPr>
                <w:rFonts w:ascii="ＭＳ 明朝" w:hAnsi="ＭＳ 明朝"/>
                <w:szCs w:val="24"/>
              </w:rPr>
            </w:pPr>
          </w:p>
        </w:tc>
        <w:tc>
          <w:tcPr>
            <w:tcW w:w="1417" w:type="dxa"/>
            <w:vMerge/>
            <w:vAlign w:val="center"/>
          </w:tcPr>
          <w:p w14:paraId="00409F53" w14:textId="77777777" w:rsidR="00E8430E" w:rsidRDefault="00E8430E" w:rsidP="00E8430E">
            <w:pPr>
              <w:ind w:rightChars="-51" w:right="-122"/>
              <w:jc w:val="left"/>
              <w:rPr>
                <w:rFonts w:ascii="ＭＳ 明朝" w:hAnsi="ＭＳ 明朝"/>
                <w:szCs w:val="24"/>
              </w:rPr>
            </w:pPr>
          </w:p>
        </w:tc>
        <w:tc>
          <w:tcPr>
            <w:tcW w:w="2551" w:type="dxa"/>
          </w:tcPr>
          <w:p w14:paraId="4A2CF35E" w14:textId="1CADCCFA" w:rsidR="00E8430E" w:rsidRDefault="005250ED" w:rsidP="00E8430E">
            <w:pPr>
              <w:ind w:left="360" w:hangingChars="150" w:hanging="360"/>
              <w:rPr>
                <w:rFonts w:ascii="ＭＳ 明朝" w:hAnsi="ＭＳ 明朝"/>
                <w:szCs w:val="24"/>
              </w:rPr>
            </w:pPr>
            <w:r>
              <w:rPr>
                <w:rFonts w:ascii="ＭＳ 明朝" w:hAnsi="ＭＳ 明朝" w:hint="eastAsia"/>
                <w:szCs w:val="24"/>
              </w:rPr>
              <w:t>(4)　学校健康診断につ</w:t>
            </w:r>
            <w:r w:rsidR="004A7DC4">
              <w:rPr>
                <w:rFonts w:ascii="ＭＳ 明朝" w:hAnsi="ＭＳ 明朝" w:hint="eastAsia"/>
                <w:szCs w:val="24"/>
              </w:rPr>
              <w:t>い</w:t>
            </w:r>
            <w:r>
              <w:rPr>
                <w:rFonts w:ascii="ＭＳ 明朝" w:hAnsi="ＭＳ 明朝" w:hint="eastAsia"/>
                <w:szCs w:val="24"/>
              </w:rPr>
              <w:t>て</w:t>
            </w:r>
          </w:p>
        </w:tc>
        <w:tc>
          <w:tcPr>
            <w:tcW w:w="5210" w:type="dxa"/>
          </w:tcPr>
          <w:p w14:paraId="39812A2D" w14:textId="301EBF0F"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①　不登校児童・生徒の健康診断について</w:t>
            </w:r>
          </w:p>
        </w:tc>
      </w:tr>
      <w:tr w:rsidR="00E8430E" w14:paraId="6E1F751C" w14:textId="77777777" w:rsidTr="001C1ED6">
        <w:trPr>
          <w:trHeight w:val="1167"/>
        </w:trPr>
        <w:tc>
          <w:tcPr>
            <w:tcW w:w="709" w:type="dxa"/>
            <w:vMerge w:val="restart"/>
            <w:vAlign w:val="center"/>
          </w:tcPr>
          <w:p w14:paraId="2F0034CB" w14:textId="61D80761" w:rsidR="00E8430E" w:rsidRDefault="00E8430E" w:rsidP="00E8430E">
            <w:pPr>
              <w:jc w:val="center"/>
              <w:rPr>
                <w:rFonts w:ascii="ＭＳ 明朝" w:hAnsi="ＭＳ 明朝"/>
                <w:szCs w:val="24"/>
              </w:rPr>
            </w:pPr>
            <w:r>
              <w:rPr>
                <w:rFonts w:ascii="ＭＳ 明朝" w:hAnsi="ＭＳ 明朝" w:hint="eastAsia"/>
                <w:szCs w:val="24"/>
              </w:rPr>
              <w:t>７</w:t>
            </w:r>
          </w:p>
        </w:tc>
        <w:tc>
          <w:tcPr>
            <w:tcW w:w="1417" w:type="dxa"/>
            <w:vMerge w:val="restart"/>
            <w:vAlign w:val="center"/>
          </w:tcPr>
          <w:p w14:paraId="35F6283D" w14:textId="5A4BAF30" w:rsidR="00E8430E" w:rsidRDefault="005250ED" w:rsidP="00E8430E">
            <w:pPr>
              <w:ind w:rightChars="-51" w:right="-122"/>
              <w:jc w:val="left"/>
              <w:rPr>
                <w:rFonts w:ascii="ＭＳ 明朝" w:hAnsi="ＭＳ 明朝"/>
                <w:szCs w:val="24"/>
              </w:rPr>
            </w:pPr>
            <w:r>
              <w:rPr>
                <w:rFonts w:ascii="ＭＳ 明朝" w:hAnsi="ＭＳ 明朝" w:hint="eastAsia"/>
                <w:szCs w:val="24"/>
              </w:rPr>
              <w:t>吉永　直子</w:t>
            </w:r>
          </w:p>
        </w:tc>
        <w:tc>
          <w:tcPr>
            <w:tcW w:w="2551" w:type="dxa"/>
          </w:tcPr>
          <w:p w14:paraId="3F72737E" w14:textId="712D7741" w:rsidR="00E8430E" w:rsidRDefault="005250ED" w:rsidP="00E8430E">
            <w:pPr>
              <w:ind w:left="360" w:hangingChars="150" w:hanging="360"/>
              <w:rPr>
                <w:rFonts w:ascii="ＭＳ 明朝" w:hAnsi="ＭＳ 明朝"/>
                <w:szCs w:val="24"/>
              </w:rPr>
            </w:pPr>
            <w:r>
              <w:rPr>
                <w:rFonts w:ascii="ＭＳ 明朝" w:hAnsi="ＭＳ 明朝" w:hint="eastAsia"/>
                <w:szCs w:val="24"/>
              </w:rPr>
              <w:t>(1)　公共施設の維持・管理について</w:t>
            </w:r>
          </w:p>
        </w:tc>
        <w:tc>
          <w:tcPr>
            <w:tcW w:w="5210" w:type="dxa"/>
          </w:tcPr>
          <w:p w14:paraId="7ABB4BA1" w14:textId="77777777"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①　近年のトラブルについて</w:t>
            </w:r>
          </w:p>
          <w:p w14:paraId="5B8DE88E" w14:textId="5A0AD2CD" w:rsidR="005250ED" w:rsidRPr="00886BEB" w:rsidRDefault="005250ED" w:rsidP="00E8430E">
            <w:pPr>
              <w:ind w:leftChars="1" w:left="295" w:hangingChars="122" w:hanging="293"/>
              <w:rPr>
                <w:rFonts w:ascii="ＭＳ 明朝" w:hAnsi="ＭＳ 明朝"/>
                <w:szCs w:val="24"/>
              </w:rPr>
            </w:pPr>
            <w:r>
              <w:rPr>
                <w:rFonts w:ascii="ＭＳ 明朝" w:hAnsi="ＭＳ 明朝" w:hint="eastAsia"/>
                <w:szCs w:val="24"/>
              </w:rPr>
              <w:t>②　市民サービス継続のための代替策について</w:t>
            </w:r>
          </w:p>
        </w:tc>
      </w:tr>
      <w:tr w:rsidR="00E8430E" w14:paraId="2FC2F187" w14:textId="77777777" w:rsidTr="00651C92">
        <w:trPr>
          <w:trHeight w:val="1127"/>
        </w:trPr>
        <w:tc>
          <w:tcPr>
            <w:tcW w:w="709" w:type="dxa"/>
            <w:vMerge/>
            <w:vAlign w:val="center"/>
          </w:tcPr>
          <w:p w14:paraId="62C5E8E9" w14:textId="77777777" w:rsidR="00E8430E" w:rsidRDefault="00E8430E" w:rsidP="00E8430E">
            <w:pPr>
              <w:jc w:val="center"/>
              <w:rPr>
                <w:rFonts w:ascii="ＭＳ 明朝" w:hAnsi="ＭＳ 明朝"/>
                <w:szCs w:val="24"/>
              </w:rPr>
            </w:pPr>
          </w:p>
        </w:tc>
        <w:tc>
          <w:tcPr>
            <w:tcW w:w="1417" w:type="dxa"/>
            <w:vMerge/>
            <w:vAlign w:val="center"/>
          </w:tcPr>
          <w:p w14:paraId="5D850F41" w14:textId="77777777" w:rsidR="00E8430E" w:rsidRDefault="00E8430E" w:rsidP="00E8430E">
            <w:pPr>
              <w:ind w:rightChars="-51" w:right="-122"/>
              <w:jc w:val="left"/>
              <w:rPr>
                <w:rFonts w:ascii="ＭＳ 明朝" w:hAnsi="ＭＳ 明朝"/>
                <w:szCs w:val="24"/>
              </w:rPr>
            </w:pPr>
          </w:p>
        </w:tc>
        <w:tc>
          <w:tcPr>
            <w:tcW w:w="2551" w:type="dxa"/>
          </w:tcPr>
          <w:p w14:paraId="54A71DEF" w14:textId="665D2C04" w:rsidR="00E8430E" w:rsidRDefault="005250ED" w:rsidP="00E8430E">
            <w:pPr>
              <w:ind w:left="360" w:hangingChars="150" w:hanging="360"/>
              <w:rPr>
                <w:rFonts w:ascii="ＭＳ 明朝" w:hAnsi="ＭＳ 明朝"/>
                <w:szCs w:val="24"/>
              </w:rPr>
            </w:pPr>
            <w:r>
              <w:rPr>
                <w:rFonts w:ascii="ＭＳ 明朝" w:hAnsi="ＭＳ 明朝" w:hint="eastAsia"/>
                <w:szCs w:val="24"/>
              </w:rPr>
              <w:t>(2)　林地開発について</w:t>
            </w:r>
          </w:p>
        </w:tc>
        <w:tc>
          <w:tcPr>
            <w:tcW w:w="5210" w:type="dxa"/>
          </w:tcPr>
          <w:p w14:paraId="15CD7410" w14:textId="77777777"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①　後野区林地開発における近隣住民の不安について</w:t>
            </w:r>
          </w:p>
          <w:p w14:paraId="2A343430" w14:textId="1A9A4E74" w:rsidR="005250ED" w:rsidRDefault="005250ED" w:rsidP="00E8430E">
            <w:pPr>
              <w:ind w:leftChars="1" w:left="295" w:hangingChars="122" w:hanging="293"/>
              <w:rPr>
                <w:rFonts w:ascii="ＭＳ 明朝" w:hAnsi="ＭＳ 明朝"/>
                <w:szCs w:val="24"/>
              </w:rPr>
            </w:pPr>
            <w:r>
              <w:rPr>
                <w:rFonts w:ascii="ＭＳ 明朝" w:hAnsi="ＭＳ 明朝" w:hint="eastAsia"/>
                <w:szCs w:val="24"/>
              </w:rPr>
              <w:t>②　今後の計画と管理について</w:t>
            </w:r>
          </w:p>
        </w:tc>
      </w:tr>
      <w:tr w:rsidR="00E8430E" w14:paraId="030D565F" w14:textId="77777777" w:rsidTr="001C1ED6">
        <w:trPr>
          <w:trHeight w:val="1129"/>
        </w:trPr>
        <w:tc>
          <w:tcPr>
            <w:tcW w:w="709" w:type="dxa"/>
            <w:vMerge/>
            <w:vAlign w:val="center"/>
          </w:tcPr>
          <w:p w14:paraId="20C370B1" w14:textId="77777777" w:rsidR="00E8430E" w:rsidRDefault="00E8430E" w:rsidP="00E8430E">
            <w:pPr>
              <w:jc w:val="center"/>
              <w:rPr>
                <w:rFonts w:ascii="ＭＳ 明朝" w:hAnsi="ＭＳ 明朝"/>
                <w:szCs w:val="24"/>
              </w:rPr>
            </w:pPr>
          </w:p>
        </w:tc>
        <w:tc>
          <w:tcPr>
            <w:tcW w:w="1417" w:type="dxa"/>
            <w:vMerge/>
            <w:vAlign w:val="center"/>
          </w:tcPr>
          <w:p w14:paraId="04C6FC36" w14:textId="77777777" w:rsidR="00E8430E" w:rsidRDefault="00E8430E" w:rsidP="00E8430E">
            <w:pPr>
              <w:ind w:rightChars="-51" w:right="-122"/>
              <w:jc w:val="left"/>
              <w:rPr>
                <w:rFonts w:ascii="ＭＳ 明朝" w:hAnsi="ＭＳ 明朝"/>
                <w:szCs w:val="24"/>
              </w:rPr>
            </w:pPr>
          </w:p>
        </w:tc>
        <w:tc>
          <w:tcPr>
            <w:tcW w:w="2551" w:type="dxa"/>
          </w:tcPr>
          <w:p w14:paraId="60C66926" w14:textId="5D894F5C" w:rsidR="00E8430E" w:rsidRDefault="005250ED" w:rsidP="00E8430E">
            <w:pPr>
              <w:ind w:left="360" w:hangingChars="150" w:hanging="360"/>
              <w:rPr>
                <w:rFonts w:ascii="ＭＳ 明朝" w:hAnsi="ＭＳ 明朝"/>
                <w:szCs w:val="24"/>
              </w:rPr>
            </w:pPr>
            <w:r>
              <w:rPr>
                <w:rFonts w:ascii="ＭＳ 明朝" w:hAnsi="ＭＳ 明朝" w:hint="eastAsia"/>
                <w:szCs w:val="24"/>
              </w:rPr>
              <w:t>(3)　子どもの食の保障について</w:t>
            </w:r>
          </w:p>
        </w:tc>
        <w:tc>
          <w:tcPr>
            <w:tcW w:w="5210" w:type="dxa"/>
          </w:tcPr>
          <w:p w14:paraId="0CA49A7A" w14:textId="77777777" w:rsidR="00E8430E" w:rsidRDefault="005250ED" w:rsidP="00E8430E">
            <w:pPr>
              <w:ind w:leftChars="1" w:left="295" w:hangingChars="122" w:hanging="293"/>
              <w:rPr>
                <w:rFonts w:ascii="ＭＳ 明朝" w:hAnsi="ＭＳ 明朝"/>
                <w:szCs w:val="24"/>
              </w:rPr>
            </w:pPr>
            <w:r>
              <w:rPr>
                <w:rFonts w:ascii="ＭＳ 明朝" w:hAnsi="ＭＳ 明朝" w:hint="eastAsia"/>
                <w:szCs w:val="24"/>
              </w:rPr>
              <w:t>①　夏休み期間中の食環境について</w:t>
            </w:r>
          </w:p>
          <w:p w14:paraId="2C1E1BFD" w14:textId="77777777" w:rsidR="005250ED" w:rsidRDefault="005250ED" w:rsidP="00E8430E">
            <w:pPr>
              <w:ind w:leftChars="1" w:left="295" w:hangingChars="122" w:hanging="293"/>
              <w:rPr>
                <w:rFonts w:ascii="ＭＳ 明朝" w:hAnsi="ＭＳ 明朝"/>
                <w:szCs w:val="24"/>
              </w:rPr>
            </w:pPr>
            <w:r>
              <w:rPr>
                <w:rFonts w:ascii="ＭＳ 明朝" w:hAnsi="ＭＳ 明朝" w:hint="eastAsia"/>
                <w:szCs w:val="24"/>
              </w:rPr>
              <w:t>②　保育所の主食持参について</w:t>
            </w:r>
          </w:p>
          <w:p w14:paraId="36BCC639" w14:textId="09EBC1C0" w:rsidR="005250ED" w:rsidRDefault="005250ED" w:rsidP="00E8430E">
            <w:pPr>
              <w:ind w:leftChars="1" w:left="295" w:hangingChars="122" w:hanging="293"/>
              <w:rPr>
                <w:rFonts w:ascii="ＭＳ 明朝" w:hAnsi="ＭＳ 明朝"/>
                <w:szCs w:val="24"/>
              </w:rPr>
            </w:pPr>
            <w:r>
              <w:rPr>
                <w:rFonts w:ascii="ＭＳ 明朝" w:hAnsi="ＭＳ 明朝" w:hint="eastAsia"/>
                <w:szCs w:val="24"/>
              </w:rPr>
              <w:t>③　「お助け夕食」の取組について</w:t>
            </w:r>
          </w:p>
        </w:tc>
      </w:tr>
      <w:tr w:rsidR="00E8430E" w14:paraId="7351221B" w14:textId="77777777" w:rsidTr="001C1ED6">
        <w:trPr>
          <w:trHeight w:val="1131"/>
        </w:trPr>
        <w:tc>
          <w:tcPr>
            <w:tcW w:w="709" w:type="dxa"/>
            <w:vMerge w:val="restart"/>
            <w:vAlign w:val="center"/>
          </w:tcPr>
          <w:p w14:paraId="462191F4" w14:textId="3776E75E" w:rsidR="00E8430E" w:rsidRDefault="00E8430E" w:rsidP="00E8430E">
            <w:pPr>
              <w:jc w:val="center"/>
              <w:rPr>
                <w:rFonts w:ascii="ＭＳ 明朝" w:hAnsi="ＭＳ 明朝"/>
                <w:szCs w:val="24"/>
              </w:rPr>
            </w:pPr>
            <w:r>
              <w:rPr>
                <w:rFonts w:ascii="ＭＳ 明朝" w:hAnsi="ＭＳ 明朝" w:hint="eastAsia"/>
                <w:szCs w:val="24"/>
              </w:rPr>
              <w:t>８</w:t>
            </w:r>
          </w:p>
        </w:tc>
        <w:tc>
          <w:tcPr>
            <w:tcW w:w="1417" w:type="dxa"/>
            <w:vMerge w:val="restart"/>
            <w:vAlign w:val="center"/>
          </w:tcPr>
          <w:p w14:paraId="10E914EF" w14:textId="282A378D" w:rsidR="00E8430E" w:rsidRDefault="001C1ED6" w:rsidP="00E8430E">
            <w:pPr>
              <w:ind w:rightChars="-51" w:right="-122"/>
              <w:jc w:val="left"/>
              <w:rPr>
                <w:rFonts w:ascii="ＭＳ 明朝" w:hAnsi="ＭＳ 明朝"/>
                <w:szCs w:val="24"/>
              </w:rPr>
            </w:pPr>
            <w:r>
              <w:rPr>
                <w:rFonts w:ascii="ＭＳ 明朝" w:hAnsi="ＭＳ 明朝" w:hint="eastAsia"/>
                <w:szCs w:val="24"/>
              </w:rPr>
              <w:t>安田　明子</w:t>
            </w:r>
          </w:p>
        </w:tc>
        <w:tc>
          <w:tcPr>
            <w:tcW w:w="2551" w:type="dxa"/>
          </w:tcPr>
          <w:p w14:paraId="58D4DFC0" w14:textId="64EC9CC4" w:rsidR="00E8430E" w:rsidRDefault="001C1ED6" w:rsidP="00E8430E">
            <w:pPr>
              <w:ind w:left="360" w:hangingChars="150" w:hanging="360"/>
              <w:rPr>
                <w:rFonts w:ascii="ＭＳ 明朝" w:hAnsi="ＭＳ 明朝"/>
                <w:szCs w:val="24"/>
              </w:rPr>
            </w:pPr>
            <w:r>
              <w:rPr>
                <w:rFonts w:ascii="ＭＳ 明朝" w:hAnsi="ＭＳ 明朝" w:hint="eastAsia"/>
                <w:szCs w:val="24"/>
              </w:rPr>
              <w:t>(1)「こども誰でも通園制度」について</w:t>
            </w:r>
          </w:p>
        </w:tc>
        <w:tc>
          <w:tcPr>
            <w:tcW w:w="5210" w:type="dxa"/>
          </w:tcPr>
          <w:p w14:paraId="1A41EF35" w14:textId="77777777" w:rsidR="00E8430E" w:rsidRDefault="001C1ED6" w:rsidP="00E8430E">
            <w:pPr>
              <w:ind w:leftChars="1" w:left="295" w:hangingChars="122" w:hanging="293"/>
              <w:rPr>
                <w:rFonts w:ascii="ＭＳ 明朝" w:hAnsi="ＭＳ 明朝"/>
                <w:szCs w:val="24"/>
              </w:rPr>
            </w:pPr>
            <w:r>
              <w:rPr>
                <w:rFonts w:ascii="ＭＳ 明朝" w:hAnsi="ＭＳ 明朝" w:hint="eastAsia"/>
                <w:szCs w:val="24"/>
              </w:rPr>
              <w:t>①　「こども誰でも通園制度」の概要について</w:t>
            </w:r>
          </w:p>
          <w:p w14:paraId="02BC2C2F" w14:textId="77777777" w:rsidR="001C1ED6" w:rsidRDefault="001C1ED6" w:rsidP="00E8430E">
            <w:pPr>
              <w:ind w:leftChars="1" w:left="295" w:hangingChars="122" w:hanging="293"/>
              <w:rPr>
                <w:rFonts w:ascii="ＭＳ 明朝" w:hAnsi="ＭＳ 明朝"/>
                <w:szCs w:val="24"/>
              </w:rPr>
            </w:pPr>
            <w:r>
              <w:rPr>
                <w:rFonts w:ascii="ＭＳ 明朝" w:hAnsi="ＭＳ 明朝" w:hint="eastAsia"/>
                <w:szCs w:val="24"/>
              </w:rPr>
              <w:t>②　保護者のニーズ把握について</w:t>
            </w:r>
          </w:p>
          <w:p w14:paraId="7998BB2A" w14:textId="6EA364AF" w:rsidR="001C1ED6" w:rsidRDefault="001C1ED6" w:rsidP="00E8430E">
            <w:pPr>
              <w:ind w:leftChars="1" w:left="295" w:hangingChars="122" w:hanging="293"/>
              <w:rPr>
                <w:rFonts w:ascii="ＭＳ 明朝" w:hAnsi="ＭＳ 明朝"/>
                <w:szCs w:val="24"/>
              </w:rPr>
            </w:pPr>
            <w:r>
              <w:rPr>
                <w:rFonts w:ascii="ＭＳ 明朝" w:hAnsi="ＭＳ 明朝" w:hint="eastAsia"/>
                <w:szCs w:val="24"/>
              </w:rPr>
              <w:t>③　本市の運用について</w:t>
            </w:r>
          </w:p>
        </w:tc>
      </w:tr>
      <w:tr w:rsidR="001C1ED6" w14:paraId="11A7BB1E" w14:textId="77777777" w:rsidTr="00651C92">
        <w:trPr>
          <w:trHeight w:val="1545"/>
        </w:trPr>
        <w:tc>
          <w:tcPr>
            <w:tcW w:w="709" w:type="dxa"/>
            <w:vMerge/>
            <w:vAlign w:val="center"/>
          </w:tcPr>
          <w:p w14:paraId="5E5E16CB" w14:textId="77777777" w:rsidR="001C1ED6" w:rsidRDefault="001C1ED6" w:rsidP="00E8430E">
            <w:pPr>
              <w:jc w:val="center"/>
              <w:rPr>
                <w:rFonts w:ascii="ＭＳ 明朝" w:hAnsi="ＭＳ 明朝"/>
                <w:szCs w:val="24"/>
              </w:rPr>
            </w:pPr>
          </w:p>
        </w:tc>
        <w:tc>
          <w:tcPr>
            <w:tcW w:w="1417" w:type="dxa"/>
            <w:vMerge/>
            <w:vAlign w:val="center"/>
          </w:tcPr>
          <w:p w14:paraId="5A9D489B" w14:textId="77777777" w:rsidR="001C1ED6" w:rsidRDefault="001C1ED6" w:rsidP="00E8430E">
            <w:pPr>
              <w:ind w:rightChars="-51" w:right="-122"/>
              <w:jc w:val="left"/>
              <w:rPr>
                <w:rFonts w:ascii="ＭＳ 明朝" w:hAnsi="ＭＳ 明朝"/>
                <w:szCs w:val="24"/>
              </w:rPr>
            </w:pPr>
          </w:p>
        </w:tc>
        <w:tc>
          <w:tcPr>
            <w:tcW w:w="2551" w:type="dxa"/>
          </w:tcPr>
          <w:p w14:paraId="5EF73A7F" w14:textId="7FECADA2" w:rsidR="001C1ED6" w:rsidRDefault="001C1ED6" w:rsidP="00E8430E">
            <w:pPr>
              <w:ind w:left="360" w:hangingChars="150" w:hanging="360"/>
              <w:rPr>
                <w:rFonts w:ascii="ＭＳ 明朝" w:hAnsi="ＭＳ 明朝"/>
                <w:szCs w:val="24"/>
              </w:rPr>
            </w:pPr>
            <w:r>
              <w:rPr>
                <w:rFonts w:ascii="ＭＳ 明朝" w:hAnsi="ＭＳ 明朝" w:hint="eastAsia"/>
                <w:szCs w:val="24"/>
              </w:rPr>
              <w:t>(2)　中央公民館の老朽化と今後の方針について</w:t>
            </w:r>
          </w:p>
        </w:tc>
        <w:tc>
          <w:tcPr>
            <w:tcW w:w="5210" w:type="dxa"/>
          </w:tcPr>
          <w:p w14:paraId="1C336A0E" w14:textId="77777777" w:rsidR="001C1ED6" w:rsidRDefault="001C1ED6" w:rsidP="00E8430E">
            <w:pPr>
              <w:ind w:leftChars="1" w:left="295" w:hangingChars="122" w:hanging="293"/>
              <w:rPr>
                <w:rFonts w:ascii="ＭＳ 明朝" w:hAnsi="ＭＳ 明朝"/>
                <w:szCs w:val="24"/>
              </w:rPr>
            </w:pPr>
            <w:r>
              <w:rPr>
                <w:rFonts w:ascii="ＭＳ 明朝" w:hAnsi="ＭＳ 明朝" w:hint="eastAsia"/>
                <w:szCs w:val="24"/>
              </w:rPr>
              <w:t>①　老朽化の現状について</w:t>
            </w:r>
          </w:p>
          <w:p w14:paraId="2020E89C" w14:textId="77777777" w:rsidR="001C1ED6" w:rsidRDefault="001C1ED6" w:rsidP="00E8430E">
            <w:pPr>
              <w:ind w:leftChars="1" w:left="295" w:hangingChars="122" w:hanging="293"/>
              <w:rPr>
                <w:rFonts w:ascii="ＭＳ 明朝" w:hAnsi="ＭＳ 明朝"/>
                <w:szCs w:val="24"/>
              </w:rPr>
            </w:pPr>
            <w:r>
              <w:rPr>
                <w:rFonts w:ascii="ＭＳ 明朝" w:hAnsi="ＭＳ 明朝" w:hint="eastAsia"/>
                <w:szCs w:val="24"/>
              </w:rPr>
              <w:t>②　今後の整備方針について</w:t>
            </w:r>
          </w:p>
          <w:p w14:paraId="77B09AA1" w14:textId="77777777" w:rsidR="001C1ED6" w:rsidRDefault="001C1ED6" w:rsidP="00E8430E">
            <w:pPr>
              <w:ind w:leftChars="1" w:left="295" w:hangingChars="122" w:hanging="293"/>
              <w:rPr>
                <w:rFonts w:ascii="ＭＳ 明朝" w:hAnsi="ＭＳ 明朝"/>
                <w:szCs w:val="24"/>
              </w:rPr>
            </w:pPr>
            <w:r>
              <w:rPr>
                <w:rFonts w:ascii="ＭＳ 明朝" w:hAnsi="ＭＳ 明朝" w:hint="eastAsia"/>
                <w:szCs w:val="24"/>
              </w:rPr>
              <w:t>③　施設維持計画について</w:t>
            </w:r>
          </w:p>
          <w:p w14:paraId="4D8C1252" w14:textId="643638C3" w:rsidR="001C1ED6" w:rsidRDefault="001C1ED6" w:rsidP="00E8430E">
            <w:pPr>
              <w:ind w:leftChars="1" w:left="295" w:hangingChars="122" w:hanging="293"/>
              <w:rPr>
                <w:rFonts w:ascii="ＭＳ 明朝" w:hAnsi="ＭＳ 明朝"/>
                <w:szCs w:val="24"/>
              </w:rPr>
            </w:pPr>
            <w:r>
              <w:rPr>
                <w:rFonts w:ascii="ＭＳ 明朝" w:hAnsi="ＭＳ 明朝" w:hint="eastAsia"/>
                <w:szCs w:val="24"/>
              </w:rPr>
              <w:t>④　施設設備管理部門の必要性について</w:t>
            </w:r>
          </w:p>
        </w:tc>
      </w:tr>
      <w:tr w:rsidR="001C1ED6" w14:paraId="6CA0B477" w14:textId="77777777" w:rsidTr="0019432E">
        <w:trPr>
          <w:trHeight w:val="1425"/>
        </w:trPr>
        <w:tc>
          <w:tcPr>
            <w:tcW w:w="709" w:type="dxa"/>
            <w:vAlign w:val="center"/>
          </w:tcPr>
          <w:p w14:paraId="14B876BA" w14:textId="6DB7D4C8" w:rsidR="001C1ED6" w:rsidRDefault="00677E78" w:rsidP="00E8430E">
            <w:pPr>
              <w:jc w:val="center"/>
              <w:rPr>
                <w:rFonts w:ascii="ＭＳ 明朝" w:hAnsi="ＭＳ 明朝"/>
                <w:szCs w:val="24"/>
              </w:rPr>
            </w:pPr>
            <w:r>
              <w:rPr>
                <w:rFonts w:ascii="ＭＳ 明朝" w:hAnsi="ＭＳ 明朝" w:hint="eastAsia"/>
                <w:szCs w:val="24"/>
              </w:rPr>
              <w:t>９</w:t>
            </w:r>
          </w:p>
        </w:tc>
        <w:tc>
          <w:tcPr>
            <w:tcW w:w="1417" w:type="dxa"/>
            <w:vAlign w:val="center"/>
          </w:tcPr>
          <w:p w14:paraId="03AF6C7B" w14:textId="2F0C65FE" w:rsidR="001C1ED6" w:rsidRDefault="00677E78" w:rsidP="00E8430E">
            <w:pPr>
              <w:ind w:rightChars="-51" w:right="-122"/>
              <w:jc w:val="left"/>
              <w:rPr>
                <w:rFonts w:ascii="ＭＳ 明朝" w:hAnsi="ＭＳ 明朝"/>
                <w:szCs w:val="24"/>
              </w:rPr>
            </w:pPr>
            <w:r>
              <w:rPr>
                <w:rFonts w:ascii="ＭＳ 明朝" w:hAnsi="ＭＳ 明朝" w:hint="eastAsia"/>
                <w:szCs w:val="24"/>
              </w:rPr>
              <w:t>羽根　正俊</w:t>
            </w:r>
          </w:p>
        </w:tc>
        <w:tc>
          <w:tcPr>
            <w:tcW w:w="2551" w:type="dxa"/>
          </w:tcPr>
          <w:p w14:paraId="7BE152EB" w14:textId="382C9447" w:rsidR="001C1ED6" w:rsidRDefault="00677E78" w:rsidP="00E8430E">
            <w:pPr>
              <w:ind w:left="360" w:hangingChars="150" w:hanging="360"/>
              <w:rPr>
                <w:rFonts w:ascii="ＭＳ 明朝" w:hAnsi="ＭＳ 明朝"/>
                <w:szCs w:val="24"/>
              </w:rPr>
            </w:pPr>
            <w:r>
              <w:rPr>
                <w:rFonts w:ascii="ＭＳ 明朝" w:hAnsi="ＭＳ 明朝" w:hint="eastAsia"/>
                <w:szCs w:val="24"/>
              </w:rPr>
              <w:t>(1)「農業経営基盤強化促進法」の改正による「地域計画」について</w:t>
            </w:r>
          </w:p>
        </w:tc>
        <w:tc>
          <w:tcPr>
            <w:tcW w:w="5210" w:type="dxa"/>
          </w:tcPr>
          <w:p w14:paraId="7F7737C1" w14:textId="77777777" w:rsidR="001C1ED6" w:rsidRDefault="00677E78" w:rsidP="00E8430E">
            <w:pPr>
              <w:ind w:leftChars="1" w:left="295" w:hangingChars="122" w:hanging="293"/>
              <w:rPr>
                <w:rFonts w:ascii="ＭＳ 明朝" w:hAnsi="ＭＳ 明朝"/>
                <w:szCs w:val="24"/>
              </w:rPr>
            </w:pPr>
            <w:r>
              <w:rPr>
                <w:rFonts w:ascii="ＭＳ 明朝" w:hAnsi="ＭＳ 明朝" w:hint="eastAsia"/>
                <w:szCs w:val="24"/>
              </w:rPr>
              <w:t>①　「地域計画」の概要と推進体制について</w:t>
            </w:r>
          </w:p>
          <w:p w14:paraId="2D553CDD" w14:textId="77777777" w:rsidR="00677E78" w:rsidRDefault="00677E78" w:rsidP="00E8430E">
            <w:pPr>
              <w:ind w:leftChars="1" w:left="295" w:hangingChars="122" w:hanging="293"/>
              <w:rPr>
                <w:rFonts w:ascii="ＭＳ 明朝" w:hAnsi="ＭＳ 明朝"/>
                <w:szCs w:val="24"/>
              </w:rPr>
            </w:pPr>
            <w:r>
              <w:rPr>
                <w:rFonts w:ascii="ＭＳ 明朝" w:hAnsi="ＭＳ 明朝" w:hint="eastAsia"/>
                <w:szCs w:val="24"/>
              </w:rPr>
              <w:t>②　計画地域の現状と課題等に対する対策について</w:t>
            </w:r>
          </w:p>
          <w:p w14:paraId="0B731CAE" w14:textId="77777777" w:rsidR="00677E78" w:rsidRDefault="00677E78" w:rsidP="00E8430E">
            <w:pPr>
              <w:ind w:leftChars="1" w:left="295" w:hangingChars="122" w:hanging="293"/>
              <w:rPr>
                <w:rFonts w:ascii="ＭＳ 明朝" w:hAnsi="ＭＳ 明朝"/>
                <w:szCs w:val="24"/>
              </w:rPr>
            </w:pPr>
            <w:r>
              <w:rPr>
                <w:rFonts w:ascii="ＭＳ 明朝" w:hAnsi="ＭＳ 明朝" w:hint="eastAsia"/>
                <w:szCs w:val="24"/>
              </w:rPr>
              <w:t>③　高付加価値・有利販売のための多様な流通・販売を行う直売所の必要性について</w:t>
            </w:r>
          </w:p>
          <w:p w14:paraId="0E36EFF8" w14:textId="2A388D30" w:rsidR="00677E78" w:rsidRDefault="00677E78" w:rsidP="00E8430E">
            <w:pPr>
              <w:ind w:leftChars="1" w:left="295" w:hangingChars="122" w:hanging="293"/>
              <w:rPr>
                <w:rFonts w:ascii="ＭＳ 明朝" w:hAnsi="ＭＳ 明朝"/>
                <w:szCs w:val="24"/>
              </w:rPr>
            </w:pPr>
            <w:r>
              <w:rPr>
                <w:rFonts w:ascii="ＭＳ 明朝" w:hAnsi="ＭＳ 明朝" w:hint="eastAsia"/>
                <w:szCs w:val="24"/>
              </w:rPr>
              <w:t>④　農用地区域内における</w:t>
            </w:r>
            <w:r w:rsidR="00651C92">
              <w:rPr>
                <w:rFonts w:ascii="ＭＳ 明朝" w:hAnsi="ＭＳ 明朝" w:hint="eastAsia"/>
                <w:szCs w:val="24"/>
              </w:rPr>
              <w:t>未計画地域の持続可能な農業振興に向けた今後の方針について</w:t>
            </w:r>
          </w:p>
        </w:tc>
      </w:tr>
    </w:tbl>
    <w:p w14:paraId="6ACB4220" w14:textId="3926DB90" w:rsidR="003473F4" w:rsidRDefault="003473F4">
      <w:r>
        <w:br w:type="page"/>
      </w:r>
    </w:p>
    <w:p w14:paraId="22C1FA62" w14:textId="7EA57F84" w:rsidR="00651C92" w:rsidRDefault="00651C92"/>
    <w:p w14:paraId="2E19EAEF" w14:textId="77777777" w:rsidR="009B5D79" w:rsidRDefault="009B5D79"/>
    <w:tbl>
      <w:tblPr>
        <w:tblStyle w:val="a3"/>
        <w:tblW w:w="9887" w:type="dxa"/>
        <w:tblLook w:val="04A0" w:firstRow="1" w:lastRow="0" w:firstColumn="1" w:lastColumn="0" w:noHBand="0" w:noVBand="1"/>
      </w:tblPr>
      <w:tblGrid>
        <w:gridCol w:w="709"/>
        <w:gridCol w:w="1417"/>
        <w:gridCol w:w="2551"/>
        <w:gridCol w:w="5210"/>
      </w:tblGrid>
      <w:tr w:rsidR="00E8430E" w14:paraId="30472AFB" w14:textId="77777777" w:rsidTr="00565A4B">
        <w:trPr>
          <w:trHeight w:val="345"/>
        </w:trPr>
        <w:tc>
          <w:tcPr>
            <w:tcW w:w="709" w:type="dxa"/>
          </w:tcPr>
          <w:p w14:paraId="3AF4D9B1" w14:textId="5DFDC068" w:rsidR="00E8430E" w:rsidRDefault="00E8430E" w:rsidP="00E8430E">
            <w:pPr>
              <w:jc w:val="center"/>
            </w:pPr>
            <w:r>
              <w:rPr>
                <w:rFonts w:hint="eastAsia"/>
              </w:rPr>
              <w:t>順番</w:t>
            </w:r>
          </w:p>
        </w:tc>
        <w:tc>
          <w:tcPr>
            <w:tcW w:w="1417" w:type="dxa"/>
          </w:tcPr>
          <w:p w14:paraId="5E50373C" w14:textId="4A742A8D" w:rsidR="00E8430E" w:rsidRDefault="00E8430E" w:rsidP="00E8430E">
            <w:pPr>
              <w:ind w:rightChars="-51" w:right="-122"/>
              <w:jc w:val="center"/>
            </w:pPr>
            <w:r>
              <w:rPr>
                <w:rFonts w:hint="eastAsia"/>
              </w:rPr>
              <w:t>質問者氏名</w:t>
            </w:r>
          </w:p>
        </w:tc>
        <w:tc>
          <w:tcPr>
            <w:tcW w:w="2551" w:type="dxa"/>
          </w:tcPr>
          <w:p w14:paraId="4663F421" w14:textId="65914C45" w:rsidR="00E8430E" w:rsidRDefault="00E8430E" w:rsidP="00E8430E">
            <w:pPr>
              <w:ind w:left="360" w:hangingChars="150" w:hanging="360"/>
              <w:jc w:val="center"/>
            </w:pPr>
            <w:r>
              <w:rPr>
                <w:rFonts w:hint="eastAsia"/>
              </w:rPr>
              <w:t>質問事項</w:t>
            </w:r>
          </w:p>
        </w:tc>
        <w:tc>
          <w:tcPr>
            <w:tcW w:w="5210" w:type="dxa"/>
          </w:tcPr>
          <w:p w14:paraId="03996F15" w14:textId="1227E63C" w:rsidR="00E8430E" w:rsidRPr="00897995" w:rsidRDefault="00E8430E" w:rsidP="00E8430E">
            <w:pPr>
              <w:ind w:leftChars="1" w:left="295" w:hangingChars="122" w:hanging="293"/>
              <w:jc w:val="center"/>
            </w:pPr>
            <w:r w:rsidRPr="00897995">
              <w:rPr>
                <w:rFonts w:hint="eastAsia"/>
              </w:rPr>
              <w:t>質問の要旨（具体的に）</w:t>
            </w:r>
          </w:p>
        </w:tc>
      </w:tr>
      <w:tr w:rsidR="00C81B5C" w14:paraId="68691762" w14:textId="77777777" w:rsidTr="00C81B5C">
        <w:trPr>
          <w:trHeight w:val="2505"/>
        </w:trPr>
        <w:tc>
          <w:tcPr>
            <w:tcW w:w="709" w:type="dxa"/>
            <w:vMerge w:val="restart"/>
            <w:vAlign w:val="center"/>
          </w:tcPr>
          <w:p w14:paraId="41E2E101" w14:textId="2438D223" w:rsidR="00C81B5C" w:rsidRDefault="00C81B5C" w:rsidP="00E8430E">
            <w:pPr>
              <w:jc w:val="center"/>
              <w:rPr>
                <w:rFonts w:ascii="ＭＳ 明朝" w:hAnsi="ＭＳ 明朝"/>
                <w:szCs w:val="24"/>
              </w:rPr>
            </w:pPr>
            <w:r>
              <w:rPr>
                <w:rFonts w:ascii="ＭＳ 明朝" w:hAnsi="ＭＳ 明朝" w:hint="eastAsia"/>
                <w:szCs w:val="24"/>
              </w:rPr>
              <w:t>１０</w:t>
            </w:r>
          </w:p>
        </w:tc>
        <w:tc>
          <w:tcPr>
            <w:tcW w:w="1417" w:type="dxa"/>
            <w:vMerge w:val="restart"/>
            <w:vAlign w:val="center"/>
          </w:tcPr>
          <w:p w14:paraId="37DEB4F6" w14:textId="322E35DB" w:rsidR="00C81B5C" w:rsidRDefault="00C81B5C" w:rsidP="00E8430E">
            <w:pPr>
              <w:ind w:rightChars="-51" w:right="-122"/>
              <w:jc w:val="left"/>
              <w:rPr>
                <w:rFonts w:ascii="ＭＳ 明朝" w:hAnsi="ＭＳ 明朝"/>
                <w:szCs w:val="24"/>
              </w:rPr>
            </w:pPr>
            <w:r>
              <w:rPr>
                <w:rFonts w:ascii="ＭＳ 明朝" w:hAnsi="ＭＳ 明朝" w:hint="eastAsia"/>
                <w:szCs w:val="24"/>
              </w:rPr>
              <w:t>羽良　和弘</w:t>
            </w:r>
          </w:p>
        </w:tc>
        <w:tc>
          <w:tcPr>
            <w:tcW w:w="2551" w:type="dxa"/>
          </w:tcPr>
          <w:p w14:paraId="75D113C9" w14:textId="320489B2" w:rsidR="00C81B5C" w:rsidRDefault="00C81B5C" w:rsidP="00E8430E">
            <w:pPr>
              <w:ind w:left="360" w:hangingChars="150" w:hanging="360"/>
              <w:rPr>
                <w:rFonts w:ascii="ＭＳ 明朝" w:hAnsi="ＭＳ 明朝"/>
                <w:szCs w:val="24"/>
              </w:rPr>
            </w:pPr>
            <w:r>
              <w:rPr>
                <w:rFonts w:ascii="ＭＳ 明朝" w:hAnsi="ＭＳ 明朝" w:hint="eastAsia"/>
                <w:szCs w:val="24"/>
              </w:rPr>
              <w:t>(1)　中学校の部活動の地域移行について</w:t>
            </w:r>
          </w:p>
        </w:tc>
        <w:tc>
          <w:tcPr>
            <w:tcW w:w="5210" w:type="dxa"/>
          </w:tcPr>
          <w:p w14:paraId="6B2C1D8B" w14:textId="77777777" w:rsidR="00C81B5C" w:rsidRDefault="00C81B5C" w:rsidP="00E8430E">
            <w:pPr>
              <w:ind w:leftChars="1" w:left="295" w:hangingChars="122" w:hanging="293"/>
              <w:rPr>
                <w:rFonts w:ascii="ＭＳ 明朝" w:hAnsi="ＭＳ 明朝"/>
                <w:szCs w:val="24"/>
              </w:rPr>
            </w:pPr>
            <w:r>
              <w:rPr>
                <w:rFonts w:ascii="ＭＳ 明朝" w:hAnsi="ＭＳ 明朝" w:hint="eastAsia"/>
                <w:szCs w:val="24"/>
              </w:rPr>
              <w:t>①　中学校における部活動の地域移行の現状について</w:t>
            </w:r>
          </w:p>
          <w:p w14:paraId="46D316EC" w14:textId="77777777" w:rsidR="00C81B5C" w:rsidRDefault="00C81B5C" w:rsidP="00E8430E">
            <w:pPr>
              <w:ind w:leftChars="1" w:left="295" w:hangingChars="122" w:hanging="293"/>
              <w:rPr>
                <w:rFonts w:ascii="ＭＳ 明朝" w:hAnsi="ＭＳ 明朝"/>
                <w:szCs w:val="24"/>
              </w:rPr>
            </w:pPr>
            <w:r>
              <w:rPr>
                <w:rFonts w:ascii="ＭＳ 明朝" w:hAnsi="ＭＳ 明朝" w:hint="eastAsia"/>
                <w:szCs w:val="24"/>
              </w:rPr>
              <w:t>②　部活動顧問及び部活動指導員と外部指導者との連携について</w:t>
            </w:r>
          </w:p>
          <w:p w14:paraId="74621DF7" w14:textId="77777777" w:rsidR="00C81B5C" w:rsidRDefault="00C81B5C" w:rsidP="00E8430E">
            <w:pPr>
              <w:ind w:leftChars="1" w:left="295" w:hangingChars="122" w:hanging="293"/>
              <w:rPr>
                <w:rFonts w:ascii="ＭＳ 明朝" w:hAnsi="ＭＳ 明朝"/>
                <w:szCs w:val="24"/>
              </w:rPr>
            </w:pPr>
            <w:r>
              <w:rPr>
                <w:rFonts w:ascii="ＭＳ 明朝" w:hAnsi="ＭＳ 明朝" w:hint="eastAsia"/>
                <w:szCs w:val="24"/>
              </w:rPr>
              <w:t>③　外部指導者の大会引率について</w:t>
            </w:r>
          </w:p>
          <w:p w14:paraId="70F0FEBA" w14:textId="760FFECC" w:rsidR="00C81B5C" w:rsidRDefault="00C81B5C" w:rsidP="00E8430E">
            <w:pPr>
              <w:ind w:leftChars="1" w:left="295" w:hangingChars="122" w:hanging="293"/>
              <w:rPr>
                <w:rFonts w:ascii="ＭＳ 明朝" w:hAnsi="ＭＳ 明朝"/>
                <w:szCs w:val="24"/>
              </w:rPr>
            </w:pPr>
            <w:r>
              <w:rPr>
                <w:rFonts w:ascii="ＭＳ 明朝" w:hAnsi="ＭＳ 明朝" w:hint="eastAsia"/>
                <w:szCs w:val="24"/>
              </w:rPr>
              <w:t>④　部活動の地域移行に伴う教職員の負担軽減について</w:t>
            </w:r>
          </w:p>
        </w:tc>
      </w:tr>
      <w:tr w:rsidR="00C81B5C" w14:paraId="1039025F" w14:textId="77777777" w:rsidTr="00C81B5C">
        <w:trPr>
          <w:trHeight w:val="1130"/>
        </w:trPr>
        <w:tc>
          <w:tcPr>
            <w:tcW w:w="709" w:type="dxa"/>
            <w:vMerge/>
            <w:vAlign w:val="center"/>
          </w:tcPr>
          <w:p w14:paraId="57C823B8" w14:textId="77777777" w:rsidR="00C81B5C" w:rsidRDefault="00C81B5C" w:rsidP="00E8430E">
            <w:pPr>
              <w:jc w:val="center"/>
              <w:rPr>
                <w:rFonts w:ascii="ＭＳ 明朝" w:hAnsi="ＭＳ 明朝"/>
                <w:szCs w:val="24"/>
              </w:rPr>
            </w:pPr>
          </w:p>
        </w:tc>
        <w:tc>
          <w:tcPr>
            <w:tcW w:w="1417" w:type="dxa"/>
            <w:vMerge/>
            <w:vAlign w:val="center"/>
          </w:tcPr>
          <w:p w14:paraId="340F2256" w14:textId="77777777" w:rsidR="00C81B5C" w:rsidRDefault="00C81B5C" w:rsidP="00E8430E">
            <w:pPr>
              <w:ind w:rightChars="-51" w:right="-122"/>
              <w:jc w:val="left"/>
              <w:rPr>
                <w:rFonts w:ascii="ＭＳ 明朝" w:hAnsi="ＭＳ 明朝"/>
                <w:szCs w:val="24"/>
              </w:rPr>
            </w:pPr>
          </w:p>
        </w:tc>
        <w:tc>
          <w:tcPr>
            <w:tcW w:w="2551" w:type="dxa"/>
          </w:tcPr>
          <w:p w14:paraId="43A50493" w14:textId="07E4EF4E" w:rsidR="00C81B5C" w:rsidRDefault="00C81B5C" w:rsidP="00E8430E">
            <w:pPr>
              <w:ind w:left="360" w:hangingChars="150" w:hanging="360"/>
              <w:rPr>
                <w:rFonts w:ascii="ＭＳ 明朝" w:hAnsi="ＭＳ 明朝"/>
                <w:szCs w:val="24"/>
              </w:rPr>
            </w:pPr>
            <w:r>
              <w:rPr>
                <w:rFonts w:ascii="ＭＳ 明朝" w:hAnsi="ＭＳ 明朝" w:hint="eastAsia"/>
                <w:szCs w:val="24"/>
              </w:rPr>
              <w:t>(2)　高齢者運転免許証自主返納支援事業の拡充について</w:t>
            </w:r>
          </w:p>
        </w:tc>
        <w:tc>
          <w:tcPr>
            <w:tcW w:w="5210" w:type="dxa"/>
          </w:tcPr>
          <w:p w14:paraId="7EB5E05E" w14:textId="77777777" w:rsidR="00C81B5C" w:rsidRDefault="00C81B5C" w:rsidP="00E8430E">
            <w:pPr>
              <w:ind w:leftChars="1" w:left="295" w:hangingChars="122" w:hanging="293"/>
              <w:rPr>
                <w:rFonts w:ascii="ＭＳ 明朝" w:hAnsi="ＭＳ 明朝"/>
                <w:szCs w:val="24"/>
              </w:rPr>
            </w:pPr>
            <w:r>
              <w:rPr>
                <w:rFonts w:ascii="ＭＳ 明朝" w:hAnsi="ＭＳ 明朝" w:hint="eastAsia"/>
                <w:szCs w:val="24"/>
              </w:rPr>
              <w:t>①　現在の高齢者運転免許証自主返納支援事業の対象者の拡大について</w:t>
            </w:r>
          </w:p>
          <w:p w14:paraId="2CAD523F" w14:textId="22477DDB" w:rsidR="00C81B5C" w:rsidRDefault="00C81B5C" w:rsidP="00C81B5C">
            <w:pPr>
              <w:ind w:leftChars="1" w:left="295" w:hangingChars="122" w:hanging="293"/>
              <w:rPr>
                <w:rFonts w:ascii="ＭＳ 明朝" w:hAnsi="ＭＳ 明朝"/>
                <w:szCs w:val="24"/>
              </w:rPr>
            </w:pPr>
            <w:r>
              <w:rPr>
                <w:rFonts w:ascii="ＭＳ 明朝" w:hAnsi="ＭＳ 明朝" w:hint="eastAsia"/>
                <w:szCs w:val="24"/>
              </w:rPr>
              <w:t>②　支援内容の拡充ついて</w:t>
            </w:r>
          </w:p>
        </w:tc>
      </w:tr>
      <w:tr w:rsidR="00E11319" w14:paraId="5C8DD1B1" w14:textId="77777777" w:rsidTr="00236587">
        <w:trPr>
          <w:trHeight w:val="2679"/>
        </w:trPr>
        <w:tc>
          <w:tcPr>
            <w:tcW w:w="709" w:type="dxa"/>
            <w:vMerge w:val="restart"/>
            <w:vAlign w:val="center"/>
          </w:tcPr>
          <w:p w14:paraId="4EA44ACF" w14:textId="00C1A5C0" w:rsidR="00E11319" w:rsidRDefault="00E11319" w:rsidP="00D1444C">
            <w:pPr>
              <w:jc w:val="center"/>
              <w:rPr>
                <w:rFonts w:ascii="ＭＳ 明朝" w:hAnsi="ＭＳ 明朝"/>
                <w:szCs w:val="24"/>
              </w:rPr>
            </w:pPr>
            <w:r>
              <w:rPr>
                <w:rFonts w:ascii="ＭＳ 明朝" w:hAnsi="ＭＳ 明朝" w:hint="eastAsia"/>
                <w:szCs w:val="24"/>
              </w:rPr>
              <w:t>１１</w:t>
            </w:r>
          </w:p>
        </w:tc>
        <w:tc>
          <w:tcPr>
            <w:tcW w:w="1417" w:type="dxa"/>
            <w:vMerge w:val="restart"/>
            <w:vAlign w:val="center"/>
          </w:tcPr>
          <w:p w14:paraId="0FD6C649" w14:textId="2B03EBC3" w:rsidR="00E11319" w:rsidRDefault="00BA5A19" w:rsidP="00D1444C">
            <w:pPr>
              <w:ind w:rightChars="-51" w:right="-122"/>
              <w:jc w:val="left"/>
              <w:rPr>
                <w:rFonts w:ascii="ＭＳ 明朝" w:hAnsi="ＭＳ 明朝"/>
                <w:szCs w:val="24"/>
              </w:rPr>
            </w:pPr>
            <w:r>
              <w:rPr>
                <w:rFonts w:ascii="ＭＳ 明朝" w:hAnsi="ＭＳ 明朝" w:hint="eastAsia"/>
                <w:szCs w:val="24"/>
              </w:rPr>
              <w:t>稲生茉莉子</w:t>
            </w:r>
          </w:p>
        </w:tc>
        <w:tc>
          <w:tcPr>
            <w:tcW w:w="2551" w:type="dxa"/>
          </w:tcPr>
          <w:p w14:paraId="3D81A541" w14:textId="2EC25FC9" w:rsidR="00E11319" w:rsidRDefault="00BA5A19" w:rsidP="00D1444C">
            <w:pPr>
              <w:ind w:left="360" w:hangingChars="150" w:hanging="360"/>
              <w:rPr>
                <w:rFonts w:ascii="ＭＳ 明朝" w:hAnsi="ＭＳ 明朝"/>
                <w:szCs w:val="24"/>
              </w:rPr>
            </w:pPr>
            <w:r>
              <w:rPr>
                <w:rFonts w:ascii="ＭＳ 明朝" w:hAnsi="ＭＳ 明朝" w:hint="eastAsia"/>
                <w:szCs w:val="24"/>
              </w:rPr>
              <w:t>(1)　訪問介護サービスについて</w:t>
            </w:r>
          </w:p>
        </w:tc>
        <w:tc>
          <w:tcPr>
            <w:tcW w:w="5210" w:type="dxa"/>
          </w:tcPr>
          <w:p w14:paraId="34FE05A1" w14:textId="77777777" w:rsidR="00E11319" w:rsidRDefault="00BA5A19" w:rsidP="00E11319">
            <w:pPr>
              <w:ind w:leftChars="1" w:left="295" w:hangingChars="122" w:hanging="293"/>
              <w:rPr>
                <w:rFonts w:ascii="ＭＳ 明朝" w:hAnsi="ＭＳ 明朝"/>
                <w:szCs w:val="24"/>
              </w:rPr>
            </w:pPr>
            <w:r>
              <w:rPr>
                <w:rFonts w:ascii="ＭＳ 明朝" w:hAnsi="ＭＳ 明朝" w:hint="eastAsia"/>
                <w:szCs w:val="24"/>
              </w:rPr>
              <w:t>①　本市の訪問介護サービス事業所の経営状況について</w:t>
            </w:r>
          </w:p>
          <w:p w14:paraId="324607A6" w14:textId="645212B5" w:rsidR="00BA5A19" w:rsidRDefault="00BA5A19" w:rsidP="00E11319">
            <w:pPr>
              <w:ind w:leftChars="1" w:left="295" w:hangingChars="122" w:hanging="293"/>
              <w:rPr>
                <w:rFonts w:ascii="ＭＳ 明朝" w:hAnsi="ＭＳ 明朝"/>
                <w:szCs w:val="24"/>
              </w:rPr>
            </w:pPr>
            <w:r>
              <w:rPr>
                <w:rFonts w:ascii="ＭＳ 明朝" w:hAnsi="ＭＳ 明朝" w:hint="eastAsia"/>
                <w:szCs w:val="24"/>
              </w:rPr>
              <w:t>②</w:t>
            </w:r>
            <w:r w:rsidR="00037FB8">
              <w:rPr>
                <w:rFonts w:ascii="ＭＳ 明朝" w:hAnsi="ＭＳ 明朝" w:hint="eastAsia"/>
                <w:szCs w:val="24"/>
              </w:rPr>
              <w:t xml:space="preserve">　訪問介護サービスの利用者数と推移と受入</w:t>
            </w:r>
            <w:r w:rsidR="005F5BE7">
              <w:rPr>
                <w:rFonts w:ascii="ＭＳ 明朝" w:hAnsi="ＭＳ 明朝" w:hint="eastAsia"/>
                <w:szCs w:val="24"/>
              </w:rPr>
              <w:t>状況</w:t>
            </w:r>
            <w:r w:rsidR="00037FB8">
              <w:rPr>
                <w:rFonts w:ascii="ＭＳ 明朝" w:hAnsi="ＭＳ 明朝" w:hint="eastAsia"/>
                <w:szCs w:val="24"/>
              </w:rPr>
              <w:t>について</w:t>
            </w:r>
          </w:p>
          <w:p w14:paraId="7ABDB866" w14:textId="77777777" w:rsidR="00037FB8" w:rsidRDefault="00037FB8" w:rsidP="00E11319">
            <w:pPr>
              <w:ind w:leftChars="1" w:left="295" w:hangingChars="122" w:hanging="293"/>
              <w:rPr>
                <w:rFonts w:ascii="ＭＳ 明朝" w:hAnsi="ＭＳ 明朝"/>
                <w:szCs w:val="24"/>
              </w:rPr>
            </w:pPr>
            <w:r>
              <w:rPr>
                <w:rFonts w:ascii="ＭＳ 明朝" w:hAnsi="ＭＳ 明朝" w:hint="eastAsia"/>
                <w:szCs w:val="24"/>
              </w:rPr>
              <w:t>③　訪問介護サービスの地域格差について</w:t>
            </w:r>
          </w:p>
          <w:p w14:paraId="3A55D392" w14:textId="6C31AF8C" w:rsidR="00037FB8" w:rsidRDefault="00037FB8" w:rsidP="00E11319">
            <w:pPr>
              <w:ind w:leftChars="1" w:left="295" w:hangingChars="122" w:hanging="293"/>
              <w:rPr>
                <w:rFonts w:ascii="ＭＳ 明朝" w:hAnsi="ＭＳ 明朝"/>
                <w:szCs w:val="24"/>
              </w:rPr>
            </w:pPr>
            <w:r>
              <w:rPr>
                <w:rFonts w:ascii="ＭＳ 明朝" w:hAnsi="ＭＳ 明朝" w:hint="eastAsia"/>
                <w:szCs w:val="24"/>
              </w:rPr>
              <w:t>④　介護人材の確保について</w:t>
            </w:r>
          </w:p>
          <w:p w14:paraId="664ABEFD" w14:textId="75A5B1BD" w:rsidR="00037FB8" w:rsidRPr="00037FB8" w:rsidRDefault="00037FB8" w:rsidP="00037FB8">
            <w:pPr>
              <w:ind w:leftChars="1" w:left="295" w:hangingChars="122" w:hanging="293"/>
              <w:rPr>
                <w:rFonts w:ascii="ＭＳ 明朝" w:hAnsi="ＭＳ 明朝"/>
                <w:szCs w:val="24"/>
              </w:rPr>
            </w:pPr>
            <w:r>
              <w:rPr>
                <w:rFonts w:ascii="ＭＳ 明朝" w:hAnsi="ＭＳ 明朝" w:hint="eastAsia"/>
                <w:szCs w:val="24"/>
              </w:rPr>
              <w:t>⑤　訪問介護サービス事業所への支援策について</w:t>
            </w:r>
          </w:p>
        </w:tc>
      </w:tr>
      <w:tr w:rsidR="00E11319" w14:paraId="747C718B" w14:textId="77777777" w:rsidTr="00236587">
        <w:trPr>
          <w:trHeight w:val="1555"/>
        </w:trPr>
        <w:tc>
          <w:tcPr>
            <w:tcW w:w="709" w:type="dxa"/>
            <w:vMerge/>
            <w:vAlign w:val="center"/>
          </w:tcPr>
          <w:p w14:paraId="100CCEFC" w14:textId="77777777" w:rsidR="00E11319" w:rsidRDefault="00E11319" w:rsidP="00D1444C">
            <w:pPr>
              <w:jc w:val="center"/>
              <w:rPr>
                <w:rFonts w:ascii="ＭＳ 明朝" w:hAnsi="ＭＳ 明朝"/>
                <w:szCs w:val="24"/>
              </w:rPr>
            </w:pPr>
          </w:p>
        </w:tc>
        <w:tc>
          <w:tcPr>
            <w:tcW w:w="1417" w:type="dxa"/>
            <w:vMerge/>
            <w:vAlign w:val="center"/>
          </w:tcPr>
          <w:p w14:paraId="566D42FB" w14:textId="77777777" w:rsidR="00E11319" w:rsidRDefault="00E11319" w:rsidP="00D1444C">
            <w:pPr>
              <w:ind w:rightChars="-51" w:right="-122"/>
              <w:jc w:val="left"/>
              <w:rPr>
                <w:rFonts w:ascii="ＭＳ 明朝" w:hAnsi="ＭＳ 明朝"/>
                <w:szCs w:val="24"/>
              </w:rPr>
            </w:pPr>
          </w:p>
        </w:tc>
        <w:tc>
          <w:tcPr>
            <w:tcW w:w="2551" w:type="dxa"/>
          </w:tcPr>
          <w:p w14:paraId="38AF822F" w14:textId="60576225" w:rsidR="00E11319" w:rsidRDefault="00037FB8" w:rsidP="00D1444C">
            <w:pPr>
              <w:ind w:left="360" w:hangingChars="150" w:hanging="360"/>
              <w:rPr>
                <w:rFonts w:ascii="ＭＳ 明朝" w:hAnsi="ＭＳ 明朝"/>
                <w:szCs w:val="24"/>
              </w:rPr>
            </w:pPr>
            <w:r>
              <w:rPr>
                <w:rFonts w:ascii="ＭＳ 明朝" w:hAnsi="ＭＳ 明朝" w:hint="eastAsia"/>
                <w:szCs w:val="24"/>
              </w:rPr>
              <w:t>(2)　持続可能で誰もが安心して利用できる公共交通について</w:t>
            </w:r>
          </w:p>
        </w:tc>
        <w:tc>
          <w:tcPr>
            <w:tcW w:w="5210" w:type="dxa"/>
          </w:tcPr>
          <w:p w14:paraId="578F95EA" w14:textId="77777777" w:rsidR="00E11319" w:rsidRDefault="00037FB8" w:rsidP="00E11319">
            <w:pPr>
              <w:ind w:leftChars="1" w:left="295" w:hangingChars="122" w:hanging="293"/>
              <w:rPr>
                <w:rFonts w:ascii="ＭＳ 明朝" w:hAnsi="ＭＳ 明朝"/>
                <w:szCs w:val="24"/>
              </w:rPr>
            </w:pPr>
            <w:r>
              <w:rPr>
                <w:rFonts w:ascii="ＭＳ 明朝" w:hAnsi="ＭＳ 明朝" w:hint="eastAsia"/>
                <w:szCs w:val="24"/>
              </w:rPr>
              <w:t>①　ＡＩオンデマンドバスの運行やミーティングポイント設置にかかる費用について</w:t>
            </w:r>
          </w:p>
          <w:p w14:paraId="4FEDA36B" w14:textId="77777777" w:rsidR="00037FB8" w:rsidRDefault="00037FB8" w:rsidP="00E11319">
            <w:pPr>
              <w:ind w:leftChars="1" w:left="295" w:hangingChars="122" w:hanging="293"/>
              <w:rPr>
                <w:rFonts w:ascii="ＭＳ 明朝" w:hAnsi="ＭＳ 明朝"/>
                <w:szCs w:val="24"/>
              </w:rPr>
            </w:pPr>
            <w:r>
              <w:rPr>
                <w:rFonts w:ascii="ＭＳ 明朝" w:hAnsi="ＭＳ 明朝" w:hint="eastAsia"/>
                <w:szCs w:val="24"/>
              </w:rPr>
              <w:t>②　ＡＩオンデマンドバスのスポンサー制度について</w:t>
            </w:r>
          </w:p>
          <w:p w14:paraId="09B58E53" w14:textId="77777777" w:rsidR="00037FB8" w:rsidRDefault="00037FB8" w:rsidP="00E11319">
            <w:pPr>
              <w:ind w:leftChars="1" w:left="295" w:hangingChars="122" w:hanging="293"/>
              <w:rPr>
                <w:rFonts w:ascii="ＭＳ 明朝" w:hAnsi="ＭＳ 明朝"/>
                <w:szCs w:val="24"/>
              </w:rPr>
            </w:pPr>
            <w:r>
              <w:rPr>
                <w:rFonts w:ascii="ＭＳ 明朝" w:hAnsi="ＭＳ 明朝" w:hint="eastAsia"/>
                <w:szCs w:val="24"/>
              </w:rPr>
              <w:t>③　ＡＩオンデマンドバスの車いす利用者の乗車について</w:t>
            </w:r>
          </w:p>
          <w:p w14:paraId="4022073C" w14:textId="7D77602F" w:rsidR="00037FB8" w:rsidRDefault="00037FB8" w:rsidP="00E11319">
            <w:pPr>
              <w:ind w:leftChars="1" w:left="295" w:hangingChars="122" w:hanging="293"/>
              <w:rPr>
                <w:rFonts w:ascii="ＭＳ 明朝" w:hAnsi="ＭＳ 明朝"/>
                <w:szCs w:val="24"/>
              </w:rPr>
            </w:pPr>
            <w:r>
              <w:rPr>
                <w:rFonts w:ascii="ＭＳ 明朝" w:hAnsi="ＭＳ 明朝" w:hint="eastAsia"/>
                <w:szCs w:val="24"/>
              </w:rPr>
              <w:t>④　デマンドタクシーの利用対象者について</w:t>
            </w:r>
          </w:p>
        </w:tc>
      </w:tr>
      <w:tr w:rsidR="00DC2137" w14:paraId="469831C2" w14:textId="77777777" w:rsidTr="009B5D79">
        <w:trPr>
          <w:trHeight w:val="2640"/>
        </w:trPr>
        <w:tc>
          <w:tcPr>
            <w:tcW w:w="709" w:type="dxa"/>
            <w:vAlign w:val="center"/>
          </w:tcPr>
          <w:p w14:paraId="1A37282E" w14:textId="49BEB2D7" w:rsidR="00DC2137" w:rsidRDefault="00DC2137" w:rsidP="00A37A3D">
            <w:pPr>
              <w:jc w:val="center"/>
              <w:rPr>
                <w:rFonts w:ascii="ＭＳ 明朝" w:hAnsi="ＭＳ 明朝"/>
                <w:szCs w:val="24"/>
              </w:rPr>
            </w:pPr>
            <w:r>
              <w:rPr>
                <w:rFonts w:ascii="ＭＳ 明朝" w:hAnsi="ＭＳ 明朝" w:hint="eastAsia"/>
                <w:szCs w:val="24"/>
              </w:rPr>
              <w:t>１２</w:t>
            </w:r>
          </w:p>
        </w:tc>
        <w:tc>
          <w:tcPr>
            <w:tcW w:w="1417" w:type="dxa"/>
            <w:vAlign w:val="center"/>
          </w:tcPr>
          <w:p w14:paraId="510D220F" w14:textId="4BA3DA6F" w:rsidR="00DC2137" w:rsidRDefault="00DC2137" w:rsidP="00D1444C">
            <w:pPr>
              <w:ind w:rightChars="-51" w:right="-122"/>
              <w:jc w:val="left"/>
              <w:rPr>
                <w:rFonts w:ascii="ＭＳ 明朝" w:hAnsi="ＭＳ 明朝"/>
                <w:szCs w:val="24"/>
              </w:rPr>
            </w:pPr>
            <w:r>
              <w:rPr>
                <w:rFonts w:ascii="ＭＳ 明朝" w:hAnsi="ＭＳ 明朝" w:hint="eastAsia"/>
                <w:szCs w:val="24"/>
              </w:rPr>
              <w:t>木崎加奈子</w:t>
            </w:r>
          </w:p>
        </w:tc>
        <w:tc>
          <w:tcPr>
            <w:tcW w:w="2551" w:type="dxa"/>
          </w:tcPr>
          <w:p w14:paraId="7FE07FDF" w14:textId="0ABB1036" w:rsidR="00DC2137" w:rsidRDefault="00DC2137" w:rsidP="00D1444C">
            <w:pPr>
              <w:ind w:left="360" w:hangingChars="150" w:hanging="360"/>
              <w:rPr>
                <w:rFonts w:ascii="ＭＳ 明朝" w:hAnsi="ＭＳ 明朝"/>
                <w:szCs w:val="24"/>
              </w:rPr>
            </w:pPr>
            <w:r>
              <w:rPr>
                <w:rFonts w:ascii="ＭＳ 明朝" w:hAnsi="ＭＳ 明朝" w:hint="eastAsia"/>
                <w:szCs w:val="24"/>
              </w:rPr>
              <w:t>(1)　小中学生に対する防犯対策について</w:t>
            </w:r>
          </w:p>
        </w:tc>
        <w:tc>
          <w:tcPr>
            <w:tcW w:w="5210" w:type="dxa"/>
          </w:tcPr>
          <w:p w14:paraId="1025CF73" w14:textId="77777777" w:rsidR="00DC2137" w:rsidRDefault="00DC2137" w:rsidP="00D1444C">
            <w:pPr>
              <w:ind w:leftChars="1" w:left="295" w:hangingChars="122" w:hanging="293"/>
              <w:rPr>
                <w:rFonts w:ascii="ＭＳ 明朝" w:hAnsi="ＭＳ 明朝"/>
                <w:szCs w:val="24"/>
              </w:rPr>
            </w:pPr>
            <w:r>
              <w:rPr>
                <w:rFonts w:ascii="ＭＳ 明朝" w:hAnsi="ＭＳ 明朝" w:hint="eastAsia"/>
                <w:szCs w:val="24"/>
              </w:rPr>
              <w:t>①　行政が配布する防犯グッズについて</w:t>
            </w:r>
          </w:p>
          <w:p w14:paraId="49171225" w14:textId="77777777" w:rsidR="00DC2137" w:rsidRDefault="00DC2137" w:rsidP="00D1444C">
            <w:pPr>
              <w:ind w:leftChars="1" w:left="295" w:hangingChars="122" w:hanging="293"/>
              <w:rPr>
                <w:rFonts w:ascii="ＭＳ 明朝" w:hAnsi="ＭＳ 明朝"/>
                <w:szCs w:val="24"/>
              </w:rPr>
            </w:pPr>
            <w:r>
              <w:rPr>
                <w:rFonts w:ascii="ＭＳ 明朝" w:hAnsi="ＭＳ 明朝" w:hint="eastAsia"/>
                <w:szCs w:val="24"/>
              </w:rPr>
              <w:t>②　区や子ども会などが配布する防犯ブザーについて</w:t>
            </w:r>
          </w:p>
          <w:p w14:paraId="6650ED18" w14:textId="257CABC9" w:rsidR="00DC2137" w:rsidRDefault="00DC2137" w:rsidP="00D1444C">
            <w:pPr>
              <w:ind w:leftChars="1" w:left="295" w:hangingChars="122" w:hanging="293"/>
              <w:rPr>
                <w:rFonts w:ascii="ＭＳ 明朝" w:hAnsi="ＭＳ 明朝"/>
                <w:szCs w:val="24"/>
              </w:rPr>
            </w:pPr>
            <w:r>
              <w:rPr>
                <w:rFonts w:ascii="ＭＳ 明朝" w:hAnsi="ＭＳ 明朝" w:hint="eastAsia"/>
                <w:szCs w:val="24"/>
              </w:rPr>
              <w:t>③　有事の際</w:t>
            </w:r>
            <w:r w:rsidR="009B5D79">
              <w:rPr>
                <w:rFonts w:ascii="ＭＳ 明朝" w:hAnsi="ＭＳ 明朝" w:hint="eastAsia"/>
                <w:szCs w:val="24"/>
              </w:rPr>
              <w:t>に</w:t>
            </w:r>
            <w:r>
              <w:rPr>
                <w:rFonts w:ascii="ＭＳ 明朝" w:hAnsi="ＭＳ 明朝" w:hint="eastAsia"/>
                <w:szCs w:val="24"/>
              </w:rPr>
              <w:t>対応</w:t>
            </w:r>
            <w:r w:rsidR="009B5D79">
              <w:rPr>
                <w:rFonts w:ascii="ＭＳ 明朝" w:hAnsi="ＭＳ 明朝" w:hint="eastAsia"/>
                <w:szCs w:val="24"/>
              </w:rPr>
              <w:t>できる</w:t>
            </w:r>
            <w:r>
              <w:rPr>
                <w:rFonts w:ascii="ＭＳ 明朝" w:hAnsi="ＭＳ 明朝" w:hint="eastAsia"/>
                <w:szCs w:val="24"/>
              </w:rPr>
              <w:t>体制について</w:t>
            </w:r>
          </w:p>
          <w:p w14:paraId="655D033F" w14:textId="3AD6FCBC" w:rsidR="00DC2137" w:rsidRDefault="00DC2137" w:rsidP="00D1444C">
            <w:pPr>
              <w:ind w:leftChars="1" w:left="295" w:hangingChars="122" w:hanging="293"/>
              <w:rPr>
                <w:rFonts w:ascii="ＭＳ 明朝" w:hAnsi="ＭＳ 明朝"/>
                <w:szCs w:val="24"/>
              </w:rPr>
            </w:pPr>
            <w:r>
              <w:rPr>
                <w:rFonts w:ascii="ＭＳ 明朝" w:hAnsi="ＭＳ 明朝" w:hint="eastAsia"/>
                <w:szCs w:val="24"/>
              </w:rPr>
              <w:t>④　本市に適した子ども見守り端末の調査と導入について</w:t>
            </w:r>
          </w:p>
          <w:p w14:paraId="629699D3" w14:textId="3BDF89E3" w:rsidR="00DC2137" w:rsidRDefault="00DC2137" w:rsidP="00D1444C">
            <w:pPr>
              <w:ind w:leftChars="1" w:left="295" w:hangingChars="122" w:hanging="293"/>
              <w:rPr>
                <w:rFonts w:ascii="ＭＳ 明朝" w:hAnsi="ＭＳ 明朝"/>
                <w:szCs w:val="24"/>
              </w:rPr>
            </w:pPr>
            <w:r>
              <w:rPr>
                <w:rFonts w:ascii="ＭＳ 明朝" w:hAnsi="ＭＳ 明朝" w:hint="eastAsia"/>
                <w:szCs w:val="24"/>
              </w:rPr>
              <w:t>⑤　広報で行う防犯対策の周知方法について</w:t>
            </w:r>
          </w:p>
        </w:tc>
      </w:tr>
    </w:tbl>
    <w:p w14:paraId="754C6D9C" w14:textId="7F7B162F" w:rsidR="003473F4" w:rsidRDefault="003473F4">
      <w:r>
        <w:br w:type="page"/>
      </w:r>
    </w:p>
    <w:p w14:paraId="300F12CB" w14:textId="4D50CA31" w:rsidR="009B5D79" w:rsidRDefault="009B5D79"/>
    <w:p w14:paraId="2F69887A" w14:textId="77777777" w:rsidR="009B5D79" w:rsidRDefault="009B5D79"/>
    <w:tbl>
      <w:tblPr>
        <w:tblStyle w:val="a3"/>
        <w:tblW w:w="9887" w:type="dxa"/>
        <w:tblLook w:val="04A0" w:firstRow="1" w:lastRow="0" w:firstColumn="1" w:lastColumn="0" w:noHBand="0" w:noVBand="1"/>
      </w:tblPr>
      <w:tblGrid>
        <w:gridCol w:w="709"/>
        <w:gridCol w:w="1417"/>
        <w:gridCol w:w="2551"/>
        <w:gridCol w:w="5210"/>
      </w:tblGrid>
      <w:tr w:rsidR="003473F4" w14:paraId="6FBB5652" w14:textId="77777777" w:rsidTr="003473F4">
        <w:trPr>
          <w:trHeight w:val="415"/>
        </w:trPr>
        <w:tc>
          <w:tcPr>
            <w:tcW w:w="709" w:type="dxa"/>
          </w:tcPr>
          <w:p w14:paraId="7FA9232B" w14:textId="695176EE" w:rsidR="003473F4" w:rsidRDefault="003473F4" w:rsidP="003473F4">
            <w:pPr>
              <w:jc w:val="center"/>
              <w:rPr>
                <w:rFonts w:ascii="ＭＳ 明朝" w:hAnsi="ＭＳ 明朝"/>
                <w:szCs w:val="24"/>
              </w:rPr>
            </w:pPr>
            <w:r>
              <w:rPr>
                <w:rFonts w:hint="eastAsia"/>
              </w:rPr>
              <w:t>順番</w:t>
            </w:r>
          </w:p>
        </w:tc>
        <w:tc>
          <w:tcPr>
            <w:tcW w:w="1417" w:type="dxa"/>
          </w:tcPr>
          <w:p w14:paraId="16B723F5" w14:textId="35131B03" w:rsidR="003473F4" w:rsidRDefault="003473F4" w:rsidP="003473F4">
            <w:pPr>
              <w:ind w:rightChars="-51" w:right="-122"/>
              <w:jc w:val="center"/>
              <w:rPr>
                <w:rFonts w:ascii="ＭＳ 明朝" w:hAnsi="ＭＳ 明朝"/>
                <w:szCs w:val="24"/>
              </w:rPr>
            </w:pPr>
            <w:r>
              <w:rPr>
                <w:rFonts w:hint="eastAsia"/>
              </w:rPr>
              <w:t>質問者氏名</w:t>
            </w:r>
          </w:p>
        </w:tc>
        <w:tc>
          <w:tcPr>
            <w:tcW w:w="2551" w:type="dxa"/>
          </w:tcPr>
          <w:p w14:paraId="0AEB20E2" w14:textId="390006CD" w:rsidR="003473F4" w:rsidRDefault="003473F4" w:rsidP="003473F4">
            <w:pPr>
              <w:ind w:left="360" w:hangingChars="150" w:hanging="360"/>
              <w:jc w:val="center"/>
              <w:rPr>
                <w:rFonts w:ascii="ＭＳ 明朝" w:hAnsi="ＭＳ 明朝"/>
                <w:szCs w:val="24"/>
              </w:rPr>
            </w:pPr>
            <w:r>
              <w:rPr>
                <w:rFonts w:hint="eastAsia"/>
              </w:rPr>
              <w:t>質問事項</w:t>
            </w:r>
          </w:p>
        </w:tc>
        <w:tc>
          <w:tcPr>
            <w:tcW w:w="5210" w:type="dxa"/>
          </w:tcPr>
          <w:p w14:paraId="79593E63" w14:textId="5111AF9A" w:rsidR="003473F4" w:rsidRDefault="003473F4" w:rsidP="003473F4">
            <w:pPr>
              <w:ind w:leftChars="1" w:left="295" w:hangingChars="122" w:hanging="293"/>
              <w:jc w:val="center"/>
              <w:rPr>
                <w:rFonts w:ascii="ＭＳ 明朝" w:hAnsi="ＭＳ 明朝"/>
                <w:szCs w:val="24"/>
              </w:rPr>
            </w:pPr>
            <w:r w:rsidRPr="00897995">
              <w:rPr>
                <w:rFonts w:hint="eastAsia"/>
              </w:rPr>
              <w:t>質問の要旨（具体的に）</w:t>
            </w:r>
          </w:p>
        </w:tc>
      </w:tr>
      <w:tr w:rsidR="00551117" w14:paraId="3F3B6AB1" w14:textId="77777777" w:rsidTr="009B5D79">
        <w:trPr>
          <w:trHeight w:val="1470"/>
        </w:trPr>
        <w:tc>
          <w:tcPr>
            <w:tcW w:w="709" w:type="dxa"/>
            <w:vMerge w:val="restart"/>
            <w:vAlign w:val="center"/>
          </w:tcPr>
          <w:p w14:paraId="245A4BDC" w14:textId="21E364A3" w:rsidR="00551117" w:rsidRDefault="00551117" w:rsidP="003473F4">
            <w:pPr>
              <w:jc w:val="center"/>
              <w:rPr>
                <w:rFonts w:ascii="ＭＳ 明朝" w:hAnsi="ＭＳ 明朝"/>
                <w:szCs w:val="24"/>
              </w:rPr>
            </w:pPr>
            <w:r>
              <w:rPr>
                <w:rFonts w:ascii="ＭＳ 明朝" w:hAnsi="ＭＳ 明朝" w:hint="eastAsia"/>
                <w:szCs w:val="24"/>
              </w:rPr>
              <w:t>１３</w:t>
            </w:r>
          </w:p>
        </w:tc>
        <w:tc>
          <w:tcPr>
            <w:tcW w:w="1417" w:type="dxa"/>
            <w:vMerge w:val="restart"/>
            <w:vAlign w:val="center"/>
          </w:tcPr>
          <w:p w14:paraId="371D061F" w14:textId="33568F98" w:rsidR="00551117" w:rsidRDefault="00DC2137" w:rsidP="003473F4">
            <w:pPr>
              <w:ind w:rightChars="-51" w:right="-122"/>
              <w:jc w:val="left"/>
              <w:rPr>
                <w:rFonts w:ascii="ＭＳ 明朝" w:hAnsi="ＭＳ 明朝"/>
                <w:szCs w:val="24"/>
              </w:rPr>
            </w:pPr>
            <w:r>
              <w:rPr>
                <w:rFonts w:ascii="ＭＳ 明朝" w:hAnsi="ＭＳ 明朝" w:hint="eastAsia"/>
                <w:szCs w:val="24"/>
              </w:rPr>
              <w:t>諏訪辺</w:t>
            </w:r>
            <w:r w:rsidR="009B5D79">
              <w:rPr>
                <w:rFonts w:ascii="ＭＳ 明朝" w:hAnsi="ＭＳ 明朝" w:hint="eastAsia"/>
                <w:szCs w:val="24"/>
              </w:rPr>
              <w:t xml:space="preserve">　</w:t>
            </w:r>
            <w:r>
              <w:rPr>
                <w:rFonts w:ascii="ＭＳ 明朝" w:hAnsi="ＭＳ 明朝" w:hint="eastAsia"/>
                <w:szCs w:val="24"/>
              </w:rPr>
              <w:t>峻</w:t>
            </w:r>
          </w:p>
        </w:tc>
        <w:tc>
          <w:tcPr>
            <w:tcW w:w="2551" w:type="dxa"/>
          </w:tcPr>
          <w:p w14:paraId="6F80ACE0" w14:textId="6FDB1B7B" w:rsidR="00551117" w:rsidRDefault="00DC2137" w:rsidP="003473F4">
            <w:pPr>
              <w:ind w:left="360" w:hangingChars="150" w:hanging="360"/>
              <w:rPr>
                <w:rFonts w:ascii="ＭＳ 明朝" w:hAnsi="ＭＳ 明朝"/>
                <w:szCs w:val="24"/>
              </w:rPr>
            </w:pPr>
            <w:r>
              <w:rPr>
                <w:rFonts w:ascii="ＭＳ 明朝" w:hAnsi="ＭＳ 明朝" w:hint="eastAsia"/>
                <w:szCs w:val="24"/>
              </w:rPr>
              <w:t>(1)　生成ＡＩを用いた</w:t>
            </w:r>
            <w:r w:rsidR="009B5D79">
              <w:rPr>
                <w:rFonts w:ascii="ＭＳ 明朝" w:hAnsi="ＭＳ 明朝" w:hint="eastAsia"/>
                <w:szCs w:val="24"/>
              </w:rPr>
              <w:t>市職員の業務について</w:t>
            </w:r>
          </w:p>
        </w:tc>
        <w:tc>
          <w:tcPr>
            <w:tcW w:w="5210" w:type="dxa"/>
          </w:tcPr>
          <w:p w14:paraId="014B20D3" w14:textId="77777777" w:rsidR="00551117" w:rsidRDefault="009B5D79" w:rsidP="00D528DE">
            <w:pPr>
              <w:ind w:left="422" w:hangingChars="176" w:hanging="422"/>
              <w:rPr>
                <w:rFonts w:ascii="ＭＳ 明朝" w:hAnsi="ＭＳ 明朝"/>
                <w:szCs w:val="24"/>
              </w:rPr>
            </w:pPr>
            <w:r>
              <w:rPr>
                <w:rFonts w:ascii="ＭＳ 明朝" w:hAnsi="ＭＳ 明朝" w:hint="eastAsia"/>
                <w:szCs w:val="24"/>
              </w:rPr>
              <w:t>①　那珂川市のＤＸ推進について</w:t>
            </w:r>
          </w:p>
          <w:p w14:paraId="39DD9097" w14:textId="77777777" w:rsidR="009B5D79" w:rsidRDefault="009B5D79" w:rsidP="00D528DE">
            <w:pPr>
              <w:ind w:left="422" w:hangingChars="176" w:hanging="422"/>
              <w:rPr>
                <w:rFonts w:ascii="ＭＳ 明朝" w:hAnsi="ＭＳ 明朝"/>
                <w:szCs w:val="24"/>
              </w:rPr>
            </w:pPr>
            <w:r>
              <w:rPr>
                <w:rFonts w:ascii="ＭＳ 明朝" w:hAnsi="ＭＳ 明朝" w:hint="eastAsia"/>
                <w:szCs w:val="24"/>
              </w:rPr>
              <w:t>②　現在の市役所におけるＡＩの活用及びデジタル化の状況について</w:t>
            </w:r>
          </w:p>
          <w:p w14:paraId="3674F082" w14:textId="7F11D176" w:rsidR="009B5D79" w:rsidRDefault="009B5D79" w:rsidP="009B5D79">
            <w:pPr>
              <w:ind w:left="422" w:hangingChars="176" w:hanging="422"/>
              <w:rPr>
                <w:rFonts w:ascii="ＭＳ 明朝" w:hAnsi="ＭＳ 明朝"/>
                <w:szCs w:val="24"/>
              </w:rPr>
            </w:pPr>
            <w:r>
              <w:rPr>
                <w:rFonts w:ascii="ＭＳ 明朝" w:hAnsi="ＭＳ 明朝" w:hint="eastAsia"/>
                <w:szCs w:val="24"/>
              </w:rPr>
              <w:t>③　専門家によるカウンセリングについて</w:t>
            </w:r>
          </w:p>
        </w:tc>
      </w:tr>
      <w:tr w:rsidR="009B5D79" w14:paraId="6CBF399B" w14:textId="77777777" w:rsidTr="009B5D79">
        <w:trPr>
          <w:trHeight w:val="1440"/>
        </w:trPr>
        <w:tc>
          <w:tcPr>
            <w:tcW w:w="709" w:type="dxa"/>
            <w:vMerge/>
            <w:vAlign w:val="center"/>
          </w:tcPr>
          <w:p w14:paraId="12184959" w14:textId="77777777" w:rsidR="009B5D79" w:rsidRDefault="009B5D79" w:rsidP="003473F4">
            <w:pPr>
              <w:jc w:val="center"/>
              <w:rPr>
                <w:rFonts w:ascii="ＭＳ 明朝" w:hAnsi="ＭＳ 明朝"/>
                <w:szCs w:val="24"/>
              </w:rPr>
            </w:pPr>
          </w:p>
        </w:tc>
        <w:tc>
          <w:tcPr>
            <w:tcW w:w="1417" w:type="dxa"/>
            <w:vMerge/>
            <w:vAlign w:val="center"/>
          </w:tcPr>
          <w:p w14:paraId="48C2933A" w14:textId="77777777" w:rsidR="009B5D79" w:rsidRDefault="009B5D79" w:rsidP="003473F4">
            <w:pPr>
              <w:ind w:rightChars="-51" w:right="-122"/>
              <w:jc w:val="left"/>
              <w:rPr>
                <w:rFonts w:ascii="ＭＳ 明朝" w:hAnsi="ＭＳ 明朝"/>
                <w:szCs w:val="24"/>
              </w:rPr>
            </w:pPr>
          </w:p>
        </w:tc>
        <w:tc>
          <w:tcPr>
            <w:tcW w:w="2551" w:type="dxa"/>
          </w:tcPr>
          <w:p w14:paraId="6B97053D" w14:textId="3C4D1C4F" w:rsidR="009B5D79" w:rsidRDefault="009B5D79" w:rsidP="003473F4">
            <w:pPr>
              <w:ind w:left="360" w:hangingChars="150" w:hanging="360"/>
              <w:rPr>
                <w:rFonts w:ascii="ＭＳ 明朝" w:hAnsi="ＭＳ 明朝"/>
                <w:szCs w:val="24"/>
              </w:rPr>
            </w:pPr>
            <w:r>
              <w:rPr>
                <w:rFonts w:ascii="ＭＳ 明朝" w:hAnsi="ＭＳ 明朝" w:hint="eastAsia"/>
                <w:szCs w:val="24"/>
              </w:rPr>
              <w:t>(2)　市民の食と健康を守る取組について</w:t>
            </w:r>
          </w:p>
        </w:tc>
        <w:tc>
          <w:tcPr>
            <w:tcW w:w="5210" w:type="dxa"/>
          </w:tcPr>
          <w:p w14:paraId="336E9CBB" w14:textId="77777777" w:rsidR="009B5D79" w:rsidRDefault="009B5D79" w:rsidP="00D528DE">
            <w:pPr>
              <w:ind w:left="422" w:hangingChars="176" w:hanging="422"/>
              <w:rPr>
                <w:rFonts w:ascii="ＭＳ 明朝" w:hAnsi="ＭＳ 明朝"/>
                <w:szCs w:val="24"/>
              </w:rPr>
            </w:pPr>
            <w:r>
              <w:rPr>
                <w:rFonts w:ascii="ＭＳ 明朝" w:hAnsi="ＭＳ 明朝" w:hint="eastAsia"/>
                <w:szCs w:val="24"/>
              </w:rPr>
              <w:t>①　食についての取組について</w:t>
            </w:r>
          </w:p>
          <w:p w14:paraId="6D91847B" w14:textId="77777777" w:rsidR="009B5D79" w:rsidRDefault="009B5D79" w:rsidP="00D528DE">
            <w:pPr>
              <w:ind w:left="422" w:hangingChars="176" w:hanging="422"/>
              <w:rPr>
                <w:rFonts w:ascii="ＭＳ 明朝" w:hAnsi="ＭＳ 明朝"/>
                <w:szCs w:val="24"/>
              </w:rPr>
            </w:pPr>
            <w:r>
              <w:rPr>
                <w:rFonts w:ascii="ＭＳ 明朝" w:hAnsi="ＭＳ 明朝" w:hint="eastAsia"/>
                <w:szCs w:val="24"/>
              </w:rPr>
              <w:t>②　食生活改善推進員の活動について</w:t>
            </w:r>
          </w:p>
          <w:p w14:paraId="5F18BC72" w14:textId="77777777" w:rsidR="009B5D79" w:rsidRDefault="009B5D79" w:rsidP="00D528DE">
            <w:pPr>
              <w:ind w:left="422" w:hangingChars="176" w:hanging="422"/>
              <w:rPr>
                <w:rFonts w:ascii="ＭＳ 明朝" w:hAnsi="ＭＳ 明朝"/>
                <w:szCs w:val="24"/>
              </w:rPr>
            </w:pPr>
            <w:r>
              <w:rPr>
                <w:rFonts w:ascii="ＭＳ 明朝" w:hAnsi="ＭＳ 明朝" w:hint="eastAsia"/>
                <w:szCs w:val="24"/>
              </w:rPr>
              <w:t>③　那珂川市の特産品の活用について</w:t>
            </w:r>
          </w:p>
          <w:p w14:paraId="1BB0E7F4" w14:textId="5D8FB998" w:rsidR="009B5D79" w:rsidRDefault="009B5D79" w:rsidP="009B5D79">
            <w:pPr>
              <w:ind w:left="422" w:hangingChars="176" w:hanging="422"/>
              <w:rPr>
                <w:rFonts w:ascii="ＭＳ 明朝" w:hAnsi="ＭＳ 明朝"/>
                <w:szCs w:val="24"/>
              </w:rPr>
            </w:pPr>
            <w:r>
              <w:rPr>
                <w:rFonts w:ascii="ＭＳ 明朝" w:hAnsi="ＭＳ 明朝" w:hint="eastAsia"/>
                <w:szCs w:val="24"/>
              </w:rPr>
              <w:t>④　健康増進の情報発信について</w:t>
            </w:r>
          </w:p>
        </w:tc>
      </w:tr>
      <w:tr w:rsidR="009B5D79" w14:paraId="2840EB4D" w14:textId="77777777" w:rsidTr="00BD5F68">
        <w:trPr>
          <w:trHeight w:val="2978"/>
        </w:trPr>
        <w:tc>
          <w:tcPr>
            <w:tcW w:w="709" w:type="dxa"/>
            <w:vMerge/>
            <w:vAlign w:val="center"/>
          </w:tcPr>
          <w:p w14:paraId="18C41A4F" w14:textId="77777777" w:rsidR="009B5D79" w:rsidRDefault="009B5D79" w:rsidP="003473F4">
            <w:pPr>
              <w:jc w:val="center"/>
              <w:rPr>
                <w:rFonts w:ascii="ＭＳ 明朝" w:hAnsi="ＭＳ 明朝"/>
                <w:szCs w:val="24"/>
              </w:rPr>
            </w:pPr>
          </w:p>
        </w:tc>
        <w:tc>
          <w:tcPr>
            <w:tcW w:w="1417" w:type="dxa"/>
            <w:vMerge/>
            <w:vAlign w:val="center"/>
          </w:tcPr>
          <w:p w14:paraId="363217D3" w14:textId="77777777" w:rsidR="009B5D79" w:rsidRDefault="009B5D79" w:rsidP="003473F4">
            <w:pPr>
              <w:ind w:rightChars="-51" w:right="-122"/>
              <w:jc w:val="left"/>
              <w:rPr>
                <w:rFonts w:ascii="ＭＳ 明朝" w:hAnsi="ＭＳ 明朝"/>
                <w:szCs w:val="24"/>
              </w:rPr>
            </w:pPr>
          </w:p>
        </w:tc>
        <w:tc>
          <w:tcPr>
            <w:tcW w:w="2551" w:type="dxa"/>
          </w:tcPr>
          <w:p w14:paraId="3AC8CC4D" w14:textId="0DB1491E" w:rsidR="009B5D79" w:rsidRDefault="009B5D79" w:rsidP="003473F4">
            <w:pPr>
              <w:ind w:left="360" w:hangingChars="150" w:hanging="360"/>
              <w:rPr>
                <w:rFonts w:ascii="ＭＳ 明朝" w:hAnsi="ＭＳ 明朝"/>
                <w:szCs w:val="24"/>
              </w:rPr>
            </w:pPr>
            <w:r>
              <w:rPr>
                <w:rFonts w:ascii="ＭＳ 明朝" w:hAnsi="ＭＳ 明朝" w:hint="eastAsia"/>
                <w:szCs w:val="24"/>
              </w:rPr>
              <w:t>(3)　小学校の水泳授業について</w:t>
            </w:r>
          </w:p>
        </w:tc>
        <w:tc>
          <w:tcPr>
            <w:tcW w:w="5210" w:type="dxa"/>
          </w:tcPr>
          <w:p w14:paraId="6B1CF39C" w14:textId="77777777" w:rsidR="009B5D79" w:rsidRDefault="009B5D79" w:rsidP="00D528DE">
            <w:pPr>
              <w:ind w:left="422" w:hangingChars="176" w:hanging="422"/>
              <w:rPr>
                <w:rFonts w:ascii="ＭＳ 明朝" w:hAnsi="ＭＳ 明朝"/>
                <w:szCs w:val="24"/>
              </w:rPr>
            </w:pPr>
            <w:r>
              <w:rPr>
                <w:rFonts w:ascii="ＭＳ 明朝" w:hAnsi="ＭＳ 明朝" w:hint="eastAsia"/>
                <w:szCs w:val="24"/>
              </w:rPr>
              <w:t>①　岩戸北小学校の水泳授業（ミリカローデン那珂川屋内プールで実施）について</w:t>
            </w:r>
          </w:p>
          <w:p w14:paraId="55B680ED" w14:textId="77777777" w:rsidR="009B5D79" w:rsidRDefault="009B5D79" w:rsidP="00D528DE">
            <w:pPr>
              <w:ind w:left="422" w:hangingChars="176" w:hanging="422"/>
              <w:rPr>
                <w:rFonts w:ascii="ＭＳ 明朝" w:hAnsi="ＭＳ 明朝"/>
                <w:szCs w:val="24"/>
              </w:rPr>
            </w:pPr>
            <w:r>
              <w:rPr>
                <w:rFonts w:ascii="ＭＳ 明朝" w:hAnsi="ＭＳ 明朝" w:hint="eastAsia"/>
                <w:szCs w:val="24"/>
              </w:rPr>
              <w:t>②　水泳授業の民間委託について</w:t>
            </w:r>
          </w:p>
          <w:p w14:paraId="445266DC" w14:textId="6426BA31" w:rsidR="009B5D79" w:rsidRPr="009B5D79" w:rsidRDefault="009B5D79" w:rsidP="00D528DE">
            <w:pPr>
              <w:ind w:left="422" w:hangingChars="176" w:hanging="422"/>
              <w:rPr>
                <w:rFonts w:ascii="ＭＳ 明朝" w:hAnsi="ＭＳ 明朝"/>
                <w:szCs w:val="24"/>
              </w:rPr>
            </w:pPr>
            <w:r>
              <w:rPr>
                <w:rFonts w:ascii="ＭＳ 明朝" w:hAnsi="ＭＳ 明朝" w:hint="eastAsia"/>
                <w:szCs w:val="24"/>
              </w:rPr>
              <w:t>③　水泳授業に対する市の考え方について</w:t>
            </w:r>
          </w:p>
        </w:tc>
      </w:tr>
    </w:tbl>
    <w:p w14:paraId="4CA4947B" w14:textId="77777777" w:rsidR="00F437F0" w:rsidRDefault="00F437F0" w:rsidP="00F437F0"/>
    <w:p w14:paraId="60E102EE" w14:textId="77777777" w:rsidR="00F437F0" w:rsidRDefault="00F437F0" w:rsidP="00F437F0">
      <w:pPr>
        <w:spacing w:line="360" w:lineRule="exact"/>
        <w:jc w:val="left"/>
      </w:pPr>
    </w:p>
    <w:p w14:paraId="798F538C" w14:textId="77777777" w:rsidR="00897995" w:rsidRDefault="00897995" w:rsidP="00897995">
      <w:pPr>
        <w:spacing w:line="360" w:lineRule="exact"/>
        <w:jc w:val="left"/>
      </w:pPr>
    </w:p>
    <w:sectPr w:rsidR="00897995" w:rsidSect="00DA6B72">
      <w:pgSz w:w="11906" w:h="16838" w:code="9"/>
      <w:pgMar w:top="851" w:right="1134" w:bottom="709" w:left="1134" w:header="851" w:footer="992" w:gutter="0"/>
      <w:cols w:space="425"/>
      <w:docGrid w:type="lines" w:linePitch="360" w:charSpace="-1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E0D1" w14:textId="77777777" w:rsidR="00CE4B40" w:rsidRDefault="00CE4B40" w:rsidP="0085385C">
      <w:r>
        <w:separator/>
      </w:r>
    </w:p>
  </w:endnote>
  <w:endnote w:type="continuationSeparator" w:id="0">
    <w:p w14:paraId="224ED857" w14:textId="77777777" w:rsidR="00CE4B40" w:rsidRDefault="00CE4B40" w:rsidP="0085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5671" w14:textId="77777777" w:rsidR="00CE4B40" w:rsidRDefault="00CE4B40" w:rsidP="0085385C">
      <w:r>
        <w:separator/>
      </w:r>
    </w:p>
  </w:footnote>
  <w:footnote w:type="continuationSeparator" w:id="0">
    <w:p w14:paraId="3FB9118F" w14:textId="77777777" w:rsidR="00CE4B40" w:rsidRDefault="00CE4B40" w:rsidP="0085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C95"/>
    <w:multiLevelType w:val="hybridMultilevel"/>
    <w:tmpl w:val="0A3CEE74"/>
    <w:lvl w:ilvl="0" w:tplc="FDA42244">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AC1075"/>
    <w:multiLevelType w:val="hybridMultilevel"/>
    <w:tmpl w:val="8DDCCBFC"/>
    <w:lvl w:ilvl="0" w:tplc="EA0A2A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668F6"/>
    <w:multiLevelType w:val="hybridMultilevel"/>
    <w:tmpl w:val="281863B2"/>
    <w:lvl w:ilvl="0" w:tplc="3878A35A">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95"/>
    <w:rsid w:val="00016F72"/>
    <w:rsid w:val="000241CA"/>
    <w:rsid w:val="00037FB8"/>
    <w:rsid w:val="00043DA8"/>
    <w:rsid w:val="00052390"/>
    <w:rsid w:val="00054800"/>
    <w:rsid w:val="0006104F"/>
    <w:rsid w:val="00065617"/>
    <w:rsid w:val="00080394"/>
    <w:rsid w:val="0008236C"/>
    <w:rsid w:val="00084E06"/>
    <w:rsid w:val="000B43AE"/>
    <w:rsid w:val="001215C3"/>
    <w:rsid w:val="0017454E"/>
    <w:rsid w:val="00193504"/>
    <w:rsid w:val="001A3DB9"/>
    <w:rsid w:val="001A4DF1"/>
    <w:rsid w:val="001B1DB1"/>
    <w:rsid w:val="001B2AA0"/>
    <w:rsid w:val="001B5DCC"/>
    <w:rsid w:val="001B72E8"/>
    <w:rsid w:val="001C1ED6"/>
    <w:rsid w:val="001D7CA5"/>
    <w:rsid w:val="002177E4"/>
    <w:rsid w:val="00220D8D"/>
    <w:rsid w:val="002212AD"/>
    <w:rsid w:val="00223540"/>
    <w:rsid w:val="002264E2"/>
    <w:rsid w:val="002265C8"/>
    <w:rsid w:val="00230470"/>
    <w:rsid w:val="00232A72"/>
    <w:rsid w:val="00236587"/>
    <w:rsid w:val="0023663B"/>
    <w:rsid w:val="0025084B"/>
    <w:rsid w:val="0025259A"/>
    <w:rsid w:val="00255155"/>
    <w:rsid w:val="00266BF6"/>
    <w:rsid w:val="002A14A4"/>
    <w:rsid w:val="002A7003"/>
    <w:rsid w:val="002E5CB5"/>
    <w:rsid w:val="0032094B"/>
    <w:rsid w:val="00327696"/>
    <w:rsid w:val="00330193"/>
    <w:rsid w:val="00340D18"/>
    <w:rsid w:val="0034390B"/>
    <w:rsid w:val="003473F4"/>
    <w:rsid w:val="00362D9C"/>
    <w:rsid w:val="003B4447"/>
    <w:rsid w:val="003C29C3"/>
    <w:rsid w:val="003C52B3"/>
    <w:rsid w:val="003C5A98"/>
    <w:rsid w:val="00411A88"/>
    <w:rsid w:val="00414D2E"/>
    <w:rsid w:val="00415049"/>
    <w:rsid w:val="00423C69"/>
    <w:rsid w:val="00433282"/>
    <w:rsid w:val="00447E6C"/>
    <w:rsid w:val="00466764"/>
    <w:rsid w:val="0047653A"/>
    <w:rsid w:val="004A160A"/>
    <w:rsid w:val="004A2708"/>
    <w:rsid w:val="004A7DC4"/>
    <w:rsid w:val="004D4AFB"/>
    <w:rsid w:val="0050041F"/>
    <w:rsid w:val="00516A06"/>
    <w:rsid w:val="00520354"/>
    <w:rsid w:val="005205ED"/>
    <w:rsid w:val="00522997"/>
    <w:rsid w:val="00524454"/>
    <w:rsid w:val="005250ED"/>
    <w:rsid w:val="00540424"/>
    <w:rsid w:val="005445BF"/>
    <w:rsid w:val="00551117"/>
    <w:rsid w:val="00552117"/>
    <w:rsid w:val="00552A5F"/>
    <w:rsid w:val="005809EB"/>
    <w:rsid w:val="00585DE1"/>
    <w:rsid w:val="005939C4"/>
    <w:rsid w:val="005E1274"/>
    <w:rsid w:val="005E1A8F"/>
    <w:rsid w:val="005F5BE7"/>
    <w:rsid w:val="006128B5"/>
    <w:rsid w:val="0062722E"/>
    <w:rsid w:val="00634828"/>
    <w:rsid w:val="00651C92"/>
    <w:rsid w:val="006661B2"/>
    <w:rsid w:val="00677E78"/>
    <w:rsid w:val="00691177"/>
    <w:rsid w:val="00697596"/>
    <w:rsid w:val="006A3384"/>
    <w:rsid w:val="006B6B04"/>
    <w:rsid w:val="006B6BFC"/>
    <w:rsid w:val="006C0CFF"/>
    <w:rsid w:val="006D5586"/>
    <w:rsid w:val="006D5D93"/>
    <w:rsid w:val="006E6084"/>
    <w:rsid w:val="00705AAF"/>
    <w:rsid w:val="00726429"/>
    <w:rsid w:val="00727DCA"/>
    <w:rsid w:val="00761046"/>
    <w:rsid w:val="00764877"/>
    <w:rsid w:val="00764C7A"/>
    <w:rsid w:val="007651AE"/>
    <w:rsid w:val="007B705F"/>
    <w:rsid w:val="007C1914"/>
    <w:rsid w:val="00820200"/>
    <w:rsid w:val="00833ABC"/>
    <w:rsid w:val="0085385C"/>
    <w:rsid w:val="00870D74"/>
    <w:rsid w:val="00882973"/>
    <w:rsid w:val="00886BEB"/>
    <w:rsid w:val="008879F5"/>
    <w:rsid w:val="00893F72"/>
    <w:rsid w:val="00897995"/>
    <w:rsid w:val="008B3631"/>
    <w:rsid w:val="009019CE"/>
    <w:rsid w:val="009118ED"/>
    <w:rsid w:val="009333DB"/>
    <w:rsid w:val="00950264"/>
    <w:rsid w:val="0096070D"/>
    <w:rsid w:val="0097145B"/>
    <w:rsid w:val="0097301F"/>
    <w:rsid w:val="00985C57"/>
    <w:rsid w:val="00991F65"/>
    <w:rsid w:val="009942C2"/>
    <w:rsid w:val="009959BE"/>
    <w:rsid w:val="009B5D79"/>
    <w:rsid w:val="009B7EB7"/>
    <w:rsid w:val="009D1A25"/>
    <w:rsid w:val="009D1A2E"/>
    <w:rsid w:val="009E6F35"/>
    <w:rsid w:val="00A005D2"/>
    <w:rsid w:val="00A033AB"/>
    <w:rsid w:val="00A05AC0"/>
    <w:rsid w:val="00A06A84"/>
    <w:rsid w:val="00A1067D"/>
    <w:rsid w:val="00A137CE"/>
    <w:rsid w:val="00A151EE"/>
    <w:rsid w:val="00A15953"/>
    <w:rsid w:val="00A15EC6"/>
    <w:rsid w:val="00A17410"/>
    <w:rsid w:val="00A21244"/>
    <w:rsid w:val="00A24AD0"/>
    <w:rsid w:val="00A37A3D"/>
    <w:rsid w:val="00A55572"/>
    <w:rsid w:val="00A601D3"/>
    <w:rsid w:val="00A95C30"/>
    <w:rsid w:val="00AA029C"/>
    <w:rsid w:val="00AA7DA5"/>
    <w:rsid w:val="00AD63B1"/>
    <w:rsid w:val="00AD69A9"/>
    <w:rsid w:val="00AF3114"/>
    <w:rsid w:val="00B054F7"/>
    <w:rsid w:val="00B056E9"/>
    <w:rsid w:val="00B15788"/>
    <w:rsid w:val="00B40B3D"/>
    <w:rsid w:val="00B44B6C"/>
    <w:rsid w:val="00B52E66"/>
    <w:rsid w:val="00B57E2E"/>
    <w:rsid w:val="00B73B01"/>
    <w:rsid w:val="00B75E57"/>
    <w:rsid w:val="00B81B81"/>
    <w:rsid w:val="00B86473"/>
    <w:rsid w:val="00B91F37"/>
    <w:rsid w:val="00BA5A19"/>
    <w:rsid w:val="00BA780C"/>
    <w:rsid w:val="00BB3CDA"/>
    <w:rsid w:val="00BC5772"/>
    <w:rsid w:val="00BF2B29"/>
    <w:rsid w:val="00C52020"/>
    <w:rsid w:val="00C61462"/>
    <w:rsid w:val="00C624D3"/>
    <w:rsid w:val="00C81B5C"/>
    <w:rsid w:val="00C82409"/>
    <w:rsid w:val="00C96695"/>
    <w:rsid w:val="00CB2FC0"/>
    <w:rsid w:val="00CC7CC3"/>
    <w:rsid w:val="00CC7CFE"/>
    <w:rsid w:val="00CE4B40"/>
    <w:rsid w:val="00CF6633"/>
    <w:rsid w:val="00D040EC"/>
    <w:rsid w:val="00D1444C"/>
    <w:rsid w:val="00D20B02"/>
    <w:rsid w:val="00D338C9"/>
    <w:rsid w:val="00D5103B"/>
    <w:rsid w:val="00D511B3"/>
    <w:rsid w:val="00D528DE"/>
    <w:rsid w:val="00D602B2"/>
    <w:rsid w:val="00D60DE8"/>
    <w:rsid w:val="00D67E1A"/>
    <w:rsid w:val="00D75C81"/>
    <w:rsid w:val="00DA6B72"/>
    <w:rsid w:val="00DB3FA9"/>
    <w:rsid w:val="00DC2137"/>
    <w:rsid w:val="00DD32F6"/>
    <w:rsid w:val="00DF0FF7"/>
    <w:rsid w:val="00E04B9B"/>
    <w:rsid w:val="00E11319"/>
    <w:rsid w:val="00E32284"/>
    <w:rsid w:val="00E3728A"/>
    <w:rsid w:val="00E44DDF"/>
    <w:rsid w:val="00E52C6E"/>
    <w:rsid w:val="00E52FD0"/>
    <w:rsid w:val="00E81F36"/>
    <w:rsid w:val="00E8430E"/>
    <w:rsid w:val="00E93831"/>
    <w:rsid w:val="00E97475"/>
    <w:rsid w:val="00E97DCE"/>
    <w:rsid w:val="00EA5E16"/>
    <w:rsid w:val="00EB526C"/>
    <w:rsid w:val="00ED1FC6"/>
    <w:rsid w:val="00ED272E"/>
    <w:rsid w:val="00EF68A8"/>
    <w:rsid w:val="00F17590"/>
    <w:rsid w:val="00F34467"/>
    <w:rsid w:val="00F353CF"/>
    <w:rsid w:val="00F437F0"/>
    <w:rsid w:val="00F451E8"/>
    <w:rsid w:val="00F52C9F"/>
    <w:rsid w:val="00F53C00"/>
    <w:rsid w:val="00F55DC4"/>
    <w:rsid w:val="00F627A5"/>
    <w:rsid w:val="00F75D67"/>
    <w:rsid w:val="00F81219"/>
    <w:rsid w:val="00F911F1"/>
    <w:rsid w:val="00FA144A"/>
    <w:rsid w:val="00FA6B1F"/>
    <w:rsid w:val="00FB5E46"/>
    <w:rsid w:val="00FC4687"/>
    <w:rsid w:val="00FD42FA"/>
    <w:rsid w:val="00FE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867EF"/>
  <w15:docId w15:val="{9672243E-925D-4329-B573-61BC7255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9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63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3B1"/>
    <w:rPr>
      <w:rFonts w:asciiTheme="majorHAnsi" w:eastAsiaTheme="majorEastAsia" w:hAnsiTheme="majorHAnsi" w:cstheme="majorBidi"/>
      <w:sz w:val="18"/>
      <w:szCs w:val="18"/>
    </w:rPr>
  </w:style>
  <w:style w:type="paragraph" w:styleId="a6">
    <w:name w:val="header"/>
    <w:basedOn w:val="a"/>
    <w:link w:val="a7"/>
    <w:uiPriority w:val="99"/>
    <w:unhideWhenUsed/>
    <w:rsid w:val="0085385C"/>
    <w:pPr>
      <w:tabs>
        <w:tab w:val="center" w:pos="4252"/>
        <w:tab w:val="right" w:pos="8504"/>
      </w:tabs>
      <w:snapToGrid w:val="0"/>
    </w:pPr>
  </w:style>
  <w:style w:type="character" w:customStyle="1" w:styleId="a7">
    <w:name w:val="ヘッダー (文字)"/>
    <w:basedOn w:val="a0"/>
    <w:link w:val="a6"/>
    <w:uiPriority w:val="99"/>
    <w:rsid w:val="0085385C"/>
    <w:rPr>
      <w:rFonts w:ascii="Century" w:eastAsia="ＭＳ 明朝" w:hAnsi="Century" w:cs="Times New Roman"/>
      <w:sz w:val="24"/>
      <w:szCs w:val="20"/>
    </w:rPr>
  </w:style>
  <w:style w:type="paragraph" w:styleId="a8">
    <w:name w:val="footer"/>
    <w:basedOn w:val="a"/>
    <w:link w:val="a9"/>
    <w:uiPriority w:val="99"/>
    <w:unhideWhenUsed/>
    <w:rsid w:val="0085385C"/>
    <w:pPr>
      <w:tabs>
        <w:tab w:val="center" w:pos="4252"/>
        <w:tab w:val="right" w:pos="8504"/>
      </w:tabs>
      <w:snapToGrid w:val="0"/>
    </w:pPr>
  </w:style>
  <w:style w:type="character" w:customStyle="1" w:styleId="a9">
    <w:name w:val="フッター (文字)"/>
    <w:basedOn w:val="a0"/>
    <w:link w:val="a8"/>
    <w:uiPriority w:val="99"/>
    <w:rsid w:val="0085385C"/>
    <w:rPr>
      <w:rFonts w:ascii="Century" w:eastAsia="ＭＳ 明朝" w:hAnsi="Century" w:cs="Times New Roman"/>
      <w:sz w:val="24"/>
      <w:szCs w:val="20"/>
    </w:rPr>
  </w:style>
  <w:style w:type="paragraph" w:styleId="aa">
    <w:name w:val="List Paragraph"/>
    <w:basedOn w:val="a"/>
    <w:uiPriority w:val="34"/>
    <w:qFormat/>
    <w:rsid w:val="00853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529C-7D2F-42F6-B0FD-EA86335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NT5040</dc:creator>
  <cp:lastModifiedBy>J19014</cp:lastModifiedBy>
  <cp:revision>2</cp:revision>
  <cp:lastPrinted>2025-08-26T03:07:00Z</cp:lastPrinted>
  <dcterms:created xsi:type="dcterms:W3CDTF">2025-08-26T05:54:00Z</dcterms:created>
  <dcterms:modified xsi:type="dcterms:W3CDTF">2025-08-26T05:54:00Z</dcterms:modified>
</cp:coreProperties>
</file>