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CAEF3" w14:textId="77777777" w:rsidR="002213FB" w:rsidRPr="003F5167" w:rsidRDefault="002213FB" w:rsidP="002213FB">
      <w:pPr>
        <w:rPr>
          <w:rFonts w:asciiTheme="minorEastAsia" w:eastAsiaTheme="minorEastAsia" w:hAnsiTheme="minorEastAsia"/>
          <w:sz w:val="24"/>
        </w:rPr>
      </w:pPr>
      <w:r w:rsidRPr="003F5167">
        <w:rPr>
          <w:rFonts w:asciiTheme="minorEastAsia" w:eastAsiaTheme="minorEastAsia" w:hAnsiTheme="minorEastAsia" w:hint="eastAsia"/>
          <w:sz w:val="24"/>
        </w:rPr>
        <w:t>様式</w:t>
      </w:r>
      <w:r w:rsidR="00A47CC4">
        <w:rPr>
          <w:rFonts w:asciiTheme="minorEastAsia" w:eastAsiaTheme="minorEastAsia" w:hAnsiTheme="minorEastAsia" w:hint="eastAsia"/>
          <w:sz w:val="24"/>
        </w:rPr>
        <w:t>第</w:t>
      </w:r>
      <w:r w:rsidRPr="003F5167">
        <w:rPr>
          <w:rFonts w:asciiTheme="minorEastAsia" w:eastAsiaTheme="minorEastAsia" w:hAnsiTheme="minorEastAsia" w:hint="eastAsia"/>
          <w:sz w:val="24"/>
        </w:rPr>
        <w:t>４</w:t>
      </w:r>
      <w:r w:rsidR="00A47CC4">
        <w:rPr>
          <w:rFonts w:asciiTheme="minorEastAsia" w:eastAsiaTheme="minorEastAsia" w:hAnsiTheme="minorEastAsia" w:hint="eastAsia"/>
          <w:sz w:val="24"/>
        </w:rPr>
        <w:t>号</w:t>
      </w:r>
    </w:p>
    <w:p w14:paraId="45D07CBD" w14:textId="77777777" w:rsidR="002213FB" w:rsidRPr="003F5167" w:rsidRDefault="002213FB" w:rsidP="002213FB">
      <w:pPr>
        <w:jc w:val="center"/>
        <w:rPr>
          <w:rFonts w:asciiTheme="minorEastAsia" w:eastAsiaTheme="minorEastAsia" w:hAnsiTheme="minorEastAsia"/>
          <w:sz w:val="24"/>
        </w:rPr>
      </w:pPr>
      <w:r w:rsidRPr="003F5167">
        <w:rPr>
          <w:rFonts w:asciiTheme="minorEastAsia" w:eastAsiaTheme="minorEastAsia" w:hAnsiTheme="minorEastAsia" w:hint="eastAsia"/>
          <w:sz w:val="24"/>
        </w:rPr>
        <w:t>宣　誓　書</w:t>
      </w:r>
    </w:p>
    <w:p w14:paraId="6A4E3E0B" w14:textId="77777777" w:rsidR="002213FB" w:rsidRPr="003F5167" w:rsidRDefault="002213FB" w:rsidP="00E26014">
      <w:pPr>
        <w:rPr>
          <w:rFonts w:asciiTheme="minorEastAsia" w:eastAsiaTheme="minorEastAsia" w:hAnsiTheme="minorEastAsia"/>
          <w:sz w:val="24"/>
        </w:rPr>
      </w:pPr>
    </w:p>
    <w:p w14:paraId="56AF0E9A" w14:textId="77777777" w:rsidR="002213FB" w:rsidRPr="003F5167" w:rsidRDefault="002213FB" w:rsidP="002213FB">
      <w:pPr>
        <w:jc w:val="right"/>
        <w:rPr>
          <w:rFonts w:asciiTheme="minorEastAsia" w:eastAsiaTheme="minorEastAsia" w:hAnsiTheme="minorEastAsia"/>
          <w:sz w:val="24"/>
        </w:rPr>
      </w:pPr>
      <w:r w:rsidRPr="003F5167">
        <w:rPr>
          <w:rFonts w:asciiTheme="minorEastAsia" w:eastAsiaTheme="minorEastAsia" w:hAnsiTheme="minorEastAsia" w:hint="eastAsia"/>
          <w:sz w:val="24"/>
        </w:rPr>
        <w:t xml:space="preserve">　　年　　月　　日</w:t>
      </w:r>
    </w:p>
    <w:p w14:paraId="14D00549" w14:textId="77777777" w:rsidR="002213FB" w:rsidRPr="003F5167" w:rsidRDefault="00D562E4" w:rsidP="002213FB">
      <w:pPr>
        <w:rPr>
          <w:rFonts w:asciiTheme="minorEastAsia" w:eastAsiaTheme="minorEastAsia" w:hAnsiTheme="minorEastAsia"/>
          <w:sz w:val="24"/>
        </w:rPr>
      </w:pPr>
      <w:r>
        <w:rPr>
          <w:rFonts w:asciiTheme="minorEastAsia" w:eastAsiaTheme="minorEastAsia" w:hAnsiTheme="minorEastAsia" w:hint="eastAsia"/>
          <w:sz w:val="24"/>
        </w:rPr>
        <w:t>（あて先）那珂川市</w:t>
      </w:r>
      <w:r w:rsidR="002213FB" w:rsidRPr="003F5167">
        <w:rPr>
          <w:rFonts w:asciiTheme="minorEastAsia" w:eastAsiaTheme="minorEastAsia" w:hAnsiTheme="minorEastAsia" w:hint="eastAsia"/>
          <w:sz w:val="24"/>
        </w:rPr>
        <w:t>長</w:t>
      </w:r>
    </w:p>
    <w:p w14:paraId="0B67851C" w14:textId="77777777" w:rsidR="002213FB" w:rsidRPr="003F5167" w:rsidRDefault="002213FB" w:rsidP="002213FB">
      <w:pPr>
        <w:rPr>
          <w:rFonts w:asciiTheme="minorEastAsia" w:eastAsiaTheme="minorEastAsia" w:hAnsiTheme="minorEastAsia"/>
          <w:sz w:val="24"/>
        </w:rPr>
      </w:pPr>
    </w:p>
    <w:p w14:paraId="1D6A3082" w14:textId="77777777" w:rsidR="002213FB" w:rsidRPr="003F5167" w:rsidRDefault="002213FB" w:rsidP="002213FB">
      <w:pPr>
        <w:ind w:leftChars="1971" w:left="4139" w:right="44"/>
        <w:rPr>
          <w:rFonts w:asciiTheme="minorEastAsia" w:eastAsiaTheme="minorEastAsia" w:hAnsiTheme="minorEastAsia"/>
          <w:sz w:val="24"/>
        </w:rPr>
      </w:pPr>
      <w:r w:rsidRPr="003F5167">
        <w:rPr>
          <w:rFonts w:asciiTheme="minorEastAsia" w:eastAsiaTheme="minorEastAsia" w:hAnsiTheme="minorEastAsia" w:hint="eastAsia"/>
          <w:sz w:val="24"/>
        </w:rPr>
        <w:t xml:space="preserve">所　在　地　</w:t>
      </w:r>
    </w:p>
    <w:p w14:paraId="0DD39A96" w14:textId="77777777" w:rsidR="002213FB" w:rsidRPr="003F5167" w:rsidRDefault="002213FB" w:rsidP="002213FB">
      <w:pPr>
        <w:ind w:leftChars="1971" w:left="4139" w:right="44"/>
        <w:rPr>
          <w:rFonts w:asciiTheme="minorEastAsia" w:eastAsiaTheme="minorEastAsia" w:hAnsiTheme="minorEastAsia"/>
          <w:sz w:val="24"/>
        </w:rPr>
      </w:pPr>
      <w:r w:rsidRPr="003F5167">
        <w:rPr>
          <w:rFonts w:asciiTheme="minorEastAsia" w:eastAsiaTheme="minorEastAsia" w:hAnsiTheme="minorEastAsia" w:hint="eastAsia"/>
          <w:sz w:val="24"/>
        </w:rPr>
        <w:t xml:space="preserve">団　体　名　</w:t>
      </w:r>
    </w:p>
    <w:p w14:paraId="09DE182E" w14:textId="77777777" w:rsidR="002213FB" w:rsidRPr="003F5167" w:rsidRDefault="002213FB" w:rsidP="002213FB">
      <w:pPr>
        <w:ind w:leftChars="1971" w:left="4139" w:right="44"/>
        <w:rPr>
          <w:rFonts w:asciiTheme="minorEastAsia" w:eastAsiaTheme="minorEastAsia" w:hAnsiTheme="minorEastAsia"/>
          <w:sz w:val="24"/>
        </w:rPr>
      </w:pPr>
      <w:r w:rsidRPr="003F5167">
        <w:rPr>
          <w:rFonts w:asciiTheme="minorEastAsia" w:eastAsiaTheme="minorEastAsia" w:hAnsiTheme="minorEastAsia" w:hint="eastAsia"/>
          <w:sz w:val="24"/>
        </w:rPr>
        <w:t xml:space="preserve">代表者氏名　</w:t>
      </w:r>
    </w:p>
    <w:p w14:paraId="28524C38" w14:textId="77777777" w:rsidR="002213FB" w:rsidRPr="003F5167" w:rsidRDefault="002213FB" w:rsidP="002213FB">
      <w:pPr>
        <w:rPr>
          <w:rFonts w:asciiTheme="minorEastAsia" w:eastAsiaTheme="minorEastAsia" w:hAnsiTheme="minorEastAsia"/>
          <w:sz w:val="24"/>
        </w:rPr>
      </w:pPr>
    </w:p>
    <w:p w14:paraId="7842B9F6" w14:textId="77777777" w:rsidR="004866C5" w:rsidRPr="003F5167" w:rsidRDefault="004866C5" w:rsidP="002213FB">
      <w:pPr>
        <w:rPr>
          <w:rFonts w:asciiTheme="minorEastAsia" w:eastAsiaTheme="minorEastAsia" w:hAnsiTheme="minorEastAsia"/>
          <w:sz w:val="24"/>
        </w:rPr>
      </w:pPr>
    </w:p>
    <w:p w14:paraId="32E5065B" w14:textId="77777777" w:rsidR="002213FB" w:rsidRPr="003F5167" w:rsidRDefault="002213FB" w:rsidP="002213FB">
      <w:pPr>
        <w:rPr>
          <w:rFonts w:asciiTheme="minorEastAsia" w:eastAsiaTheme="minorEastAsia" w:hAnsiTheme="minorEastAsia"/>
          <w:sz w:val="24"/>
        </w:rPr>
      </w:pPr>
      <w:r w:rsidRPr="003F5167">
        <w:rPr>
          <w:rFonts w:asciiTheme="minorEastAsia" w:eastAsiaTheme="minorEastAsia" w:hAnsiTheme="minorEastAsia" w:hint="eastAsia"/>
          <w:sz w:val="24"/>
        </w:rPr>
        <w:t xml:space="preserve">　当団体は、以下に規定する指定管理者の応募資格の制限事項に該当しないことを宣誓します。</w:t>
      </w:r>
    </w:p>
    <w:p w14:paraId="1731B1CB" w14:textId="77777777" w:rsidR="002213FB" w:rsidRPr="003F5167" w:rsidRDefault="002213FB" w:rsidP="00E26014">
      <w:pPr>
        <w:rPr>
          <w:rFonts w:asciiTheme="minorEastAsia" w:eastAsiaTheme="minorEastAsia" w:hAnsiTheme="minorEastAsia"/>
          <w:sz w:val="24"/>
        </w:rPr>
      </w:pPr>
    </w:p>
    <w:p w14:paraId="687E7F54" w14:textId="77777777" w:rsidR="002213FB" w:rsidRPr="003F5167" w:rsidRDefault="002213FB" w:rsidP="002213FB">
      <w:pPr>
        <w:rPr>
          <w:rFonts w:asciiTheme="minorEastAsia" w:eastAsiaTheme="minorEastAsia" w:hAnsiTheme="minorEastAsia"/>
          <w:sz w:val="24"/>
        </w:rPr>
      </w:pPr>
      <w:r w:rsidRPr="003F5167">
        <w:rPr>
          <w:rFonts w:asciiTheme="minorEastAsia" w:eastAsiaTheme="minorEastAsia" w:hAnsiTheme="minorEastAsia" w:hint="eastAsia"/>
          <w:sz w:val="24"/>
        </w:rPr>
        <w:t>制限事項</w:t>
      </w:r>
    </w:p>
    <w:p w14:paraId="57E79766" w14:textId="77777777" w:rsidR="002213FB" w:rsidRPr="003F5167" w:rsidRDefault="00E26014" w:rsidP="003F5167">
      <w:pPr>
        <w:ind w:leftChars="84" w:left="423" w:hangingChars="103" w:hanging="247"/>
        <w:rPr>
          <w:rFonts w:asciiTheme="minorEastAsia" w:eastAsiaTheme="minorEastAsia" w:hAnsiTheme="minorEastAsia"/>
          <w:sz w:val="24"/>
        </w:rPr>
      </w:pPr>
      <w:r w:rsidRPr="003F5167">
        <w:rPr>
          <w:rFonts w:asciiTheme="minorEastAsia" w:eastAsiaTheme="minorEastAsia" w:hAnsiTheme="minorEastAsia" w:hint="eastAsia"/>
          <w:sz w:val="24"/>
        </w:rPr>
        <w:t>ア</w:t>
      </w:r>
      <w:r w:rsidR="002213FB" w:rsidRPr="003F5167">
        <w:rPr>
          <w:rFonts w:asciiTheme="minorEastAsia" w:eastAsiaTheme="minorEastAsia" w:hAnsiTheme="minorEastAsia" w:hint="eastAsia"/>
          <w:sz w:val="24"/>
        </w:rPr>
        <w:t xml:space="preserve">　</w:t>
      </w:r>
      <w:r w:rsidR="002213FB" w:rsidRPr="003F5167">
        <w:rPr>
          <w:rFonts w:asciiTheme="minorEastAsia" w:eastAsiaTheme="minorEastAsia" w:hAnsiTheme="minorEastAsia"/>
          <w:sz w:val="24"/>
        </w:rPr>
        <w:t>地方自治法施行令第167条の4（昭和22年政令第16号）の規定に該当する者</w:t>
      </w:r>
    </w:p>
    <w:p w14:paraId="6AA814BF" w14:textId="77777777" w:rsidR="002213FB" w:rsidRPr="003F5167" w:rsidRDefault="002213FB" w:rsidP="003F5167">
      <w:pPr>
        <w:ind w:leftChars="84" w:left="423" w:hangingChars="103" w:hanging="247"/>
        <w:rPr>
          <w:rFonts w:asciiTheme="minorEastAsia" w:eastAsiaTheme="minorEastAsia" w:hAnsiTheme="minorEastAsia"/>
          <w:sz w:val="24"/>
        </w:rPr>
      </w:pPr>
      <w:r w:rsidRPr="003F5167">
        <w:rPr>
          <w:rFonts w:asciiTheme="minorEastAsia" w:eastAsiaTheme="minorEastAsia" w:hAnsiTheme="minorEastAsia" w:hint="eastAsia"/>
          <w:sz w:val="24"/>
        </w:rPr>
        <w:t xml:space="preserve">イ　</w:t>
      </w:r>
      <w:r w:rsidRPr="003F5167">
        <w:rPr>
          <w:rFonts w:asciiTheme="minorEastAsia" w:eastAsiaTheme="minorEastAsia" w:hAnsiTheme="minorEastAsia"/>
          <w:sz w:val="24"/>
        </w:rPr>
        <w:t>最近</w:t>
      </w:r>
      <w:r w:rsidR="003B71FA" w:rsidRPr="003F5167">
        <w:rPr>
          <w:rFonts w:asciiTheme="minorEastAsia" w:eastAsiaTheme="minorEastAsia" w:hAnsiTheme="minorEastAsia" w:hint="eastAsia"/>
          <w:sz w:val="24"/>
        </w:rPr>
        <w:t>3</w:t>
      </w:r>
      <w:r w:rsidRPr="003F5167">
        <w:rPr>
          <w:rFonts w:asciiTheme="minorEastAsia" w:eastAsiaTheme="minorEastAsia" w:hAnsiTheme="minorEastAsia"/>
          <w:sz w:val="24"/>
        </w:rPr>
        <w:t>年間の法人税、</w:t>
      </w:r>
      <w:r w:rsidRPr="003F5167">
        <w:rPr>
          <w:rFonts w:asciiTheme="minorEastAsia" w:eastAsiaTheme="minorEastAsia" w:hAnsiTheme="minorEastAsia" w:hint="eastAsia"/>
          <w:sz w:val="24"/>
        </w:rPr>
        <w:t>法人市</w:t>
      </w:r>
      <w:r w:rsidR="00E26014" w:rsidRPr="003F5167">
        <w:rPr>
          <w:rFonts w:asciiTheme="minorEastAsia" w:eastAsiaTheme="minorEastAsia" w:hAnsiTheme="minorEastAsia" w:hint="eastAsia"/>
          <w:sz w:val="24"/>
        </w:rPr>
        <w:t>町</w:t>
      </w:r>
      <w:r w:rsidR="006A2B2B">
        <w:rPr>
          <w:rFonts w:asciiTheme="minorEastAsia" w:eastAsiaTheme="minorEastAsia" w:hAnsiTheme="minorEastAsia" w:hint="eastAsia"/>
          <w:sz w:val="24"/>
        </w:rPr>
        <w:t>村</w:t>
      </w:r>
      <w:r w:rsidRPr="003F5167">
        <w:rPr>
          <w:rFonts w:asciiTheme="minorEastAsia" w:eastAsiaTheme="minorEastAsia" w:hAnsiTheme="minorEastAsia" w:hint="eastAsia"/>
          <w:sz w:val="24"/>
        </w:rPr>
        <w:t>民税、</w:t>
      </w:r>
      <w:r w:rsidRPr="003F5167">
        <w:rPr>
          <w:rFonts w:asciiTheme="minorEastAsia" w:eastAsiaTheme="minorEastAsia" w:hAnsiTheme="minorEastAsia"/>
          <w:sz w:val="24"/>
        </w:rPr>
        <w:t>消費税及び地方消費税</w:t>
      </w:r>
      <w:r w:rsidRPr="003F5167">
        <w:rPr>
          <w:rFonts w:asciiTheme="minorEastAsia" w:eastAsiaTheme="minorEastAsia" w:hAnsiTheme="minorEastAsia" w:hint="eastAsia"/>
          <w:sz w:val="24"/>
        </w:rPr>
        <w:t>等の租税及び労働保険料</w:t>
      </w:r>
      <w:r w:rsidRPr="003F5167">
        <w:rPr>
          <w:rFonts w:asciiTheme="minorEastAsia" w:eastAsiaTheme="minorEastAsia" w:hAnsiTheme="minorEastAsia"/>
          <w:sz w:val="24"/>
        </w:rPr>
        <w:t>を滞納している者</w:t>
      </w:r>
    </w:p>
    <w:p w14:paraId="4D30C46B" w14:textId="77777777" w:rsidR="002213FB" w:rsidRPr="003F5167" w:rsidRDefault="002213FB" w:rsidP="00E26014">
      <w:pPr>
        <w:ind w:leftChars="85" w:left="178"/>
        <w:rPr>
          <w:rFonts w:asciiTheme="minorEastAsia" w:eastAsiaTheme="minorEastAsia" w:hAnsiTheme="minorEastAsia"/>
          <w:sz w:val="24"/>
        </w:rPr>
      </w:pPr>
      <w:r w:rsidRPr="003F5167">
        <w:rPr>
          <w:rFonts w:asciiTheme="minorEastAsia" w:eastAsiaTheme="minorEastAsia" w:hAnsiTheme="minorEastAsia" w:hint="eastAsia"/>
          <w:sz w:val="24"/>
        </w:rPr>
        <w:t xml:space="preserve">ウ　</w:t>
      </w:r>
      <w:r w:rsidRPr="003F5167">
        <w:rPr>
          <w:rFonts w:asciiTheme="minorEastAsia" w:eastAsiaTheme="minorEastAsia" w:hAnsiTheme="minorEastAsia"/>
          <w:sz w:val="24"/>
        </w:rPr>
        <w:t>本業務を円滑に遂行できる、安定的かつ健全な財務能力を有しない者</w:t>
      </w:r>
    </w:p>
    <w:p w14:paraId="62EC1F53" w14:textId="77777777" w:rsidR="002213FB" w:rsidRPr="003F5167" w:rsidRDefault="002213FB" w:rsidP="00E26014">
      <w:pPr>
        <w:ind w:leftChars="85" w:left="178"/>
        <w:rPr>
          <w:rFonts w:asciiTheme="minorEastAsia" w:eastAsiaTheme="minorEastAsia" w:hAnsiTheme="minorEastAsia"/>
          <w:sz w:val="24"/>
        </w:rPr>
      </w:pPr>
      <w:r w:rsidRPr="003F5167">
        <w:rPr>
          <w:rFonts w:asciiTheme="minorEastAsia" w:eastAsiaTheme="minorEastAsia" w:hAnsiTheme="minorEastAsia" w:hint="eastAsia"/>
          <w:sz w:val="24"/>
        </w:rPr>
        <w:t xml:space="preserve">エ　</w:t>
      </w:r>
      <w:r w:rsidR="001C19E8" w:rsidRPr="003F5167">
        <w:rPr>
          <w:rFonts w:asciiTheme="minorEastAsia" w:eastAsiaTheme="minorEastAsia" w:hAnsiTheme="minorEastAsia" w:hint="eastAsia"/>
          <w:sz w:val="24"/>
        </w:rPr>
        <w:t>選定</w:t>
      </w:r>
      <w:r w:rsidRPr="003F5167">
        <w:rPr>
          <w:rFonts w:asciiTheme="minorEastAsia" w:eastAsiaTheme="minorEastAsia" w:hAnsiTheme="minorEastAsia"/>
          <w:sz w:val="24"/>
        </w:rPr>
        <w:t>委員会委員が経営</w:t>
      </w:r>
      <w:r w:rsidR="001C19E8" w:rsidRPr="003F5167">
        <w:rPr>
          <w:rFonts w:asciiTheme="minorEastAsia" w:eastAsiaTheme="minorEastAsia" w:hAnsiTheme="minorEastAsia" w:hint="eastAsia"/>
          <w:sz w:val="24"/>
        </w:rPr>
        <w:t>または</w:t>
      </w:r>
      <w:r w:rsidRPr="003F5167">
        <w:rPr>
          <w:rFonts w:asciiTheme="minorEastAsia" w:eastAsiaTheme="minorEastAsia" w:hAnsiTheme="minorEastAsia"/>
          <w:sz w:val="24"/>
        </w:rPr>
        <w:t>運営に直接関与している</w:t>
      </w:r>
      <w:r w:rsidRPr="003F5167">
        <w:rPr>
          <w:rFonts w:asciiTheme="minorEastAsia" w:eastAsiaTheme="minorEastAsia" w:hAnsiTheme="minorEastAsia" w:hint="eastAsia"/>
          <w:sz w:val="24"/>
        </w:rPr>
        <w:t>者</w:t>
      </w:r>
    </w:p>
    <w:p w14:paraId="177AA6EB" w14:textId="77777777" w:rsidR="002213FB" w:rsidRPr="003F5167" w:rsidRDefault="002213FB" w:rsidP="00E26014">
      <w:pPr>
        <w:ind w:leftChars="85" w:left="178"/>
        <w:rPr>
          <w:rFonts w:asciiTheme="minorEastAsia" w:eastAsiaTheme="minorEastAsia" w:hAnsiTheme="minorEastAsia"/>
          <w:sz w:val="24"/>
        </w:rPr>
      </w:pPr>
      <w:r w:rsidRPr="003F5167">
        <w:rPr>
          <w:rFonts w:asciiTheme="minorEastAsia" w:eastAsiaTheme="minorEastAsia" w:hAnsiTheme="minorEastAsia" w:hint="eastAsia"/>
          <w:sz w:val="24"/>
        </w:rPr>
        <w:t xml:space="preserve">オ　</w:t>
      </w:r>
      <w:r w:rsidRPr="003F5167">
        <w:rPr>
          <w:rFonts w:asciiTheme="minorEastAsia" w:eastAsiaTheme="minorEastAsia" w:hAnsiTheme="minorEastAsia"/>
          <w:sz w:val="24"/>
        </w:rPr>
        <w:t>本件公募事務に係る補助業務の受託者</w:t>
      </w:r>
    </w:p>
    <w:p w14:paraId="57625133" w14:textId="77777777" w:rsidR="002213FB" w:rsidRPr="003F5167" w:rsidRDefault="002213FB" w:rsidP="003F5167">
      <w:pPr>
        <w:ind w:leftChars="84" w:left="423" w:hangingChars="103" w:hanging="247"/>
        <w:rPr>
          <w:rFonts w:asciiTheme="minorEastAsia" w:eastAsiaTheme="minorEastAsia" w:hAnsiTheme="minorEastAsia"/>
          <w:sz w:val="24"/>
        </w:rPr>
      </w:pPr>
      <w:r w:rsidRPr="003F5167">
        <w:rPr>
          <w:rFonts w:asciiTheme="minorEastAsia" w:eastAsiaTheme="minorEastAsia" w:hAnsiTheme="minorEastAsia" w:hint="eastAsia"/>
          <w:sz w:val="24"/>
        </w:rPr>
        <w:t>カ　暴力団（暴力団員による不当な行為の防止等に関する法律（平成</w:t>
      </w:r>
      <w:r w:rsidRPr="003F5167">
        <w:rPr>
          <w:rFonts w:asciiTheme="minorEastAsia" w:eastAsiaTheme="minorEastAsia" w:hAnsiTheme="minorEastAsia"/>
          <w:sz w:val="24"/>
        </w:rPr>
        <w:t>3年法律第77号）第2条第2号に規定する暴力団をいう。）</w:t>
      </w:r>
      <w:r w:rsidR="001C19E8" w:rsidRPr="003F5167">
        <w:rPr>
          <w:rFonts w:asciiTheme="minorEastAsia" w:eastAsiaTheme="minorEastAsia" w:hAnsiTheme="minorEastAsia" w:hint="eastAsia"/>
          <w:sz w:val="24"/>
        </w:rPr>
        <w:t>または、</w:t>
      </w:r>
      <w:r w:rsidRPr="003F5167">
        <w:rPr>
          <w:rFonts w:asciiTheme="minorEastAsia" w:eastAsiaTheme="minorEastAsia" w:hAnsiTheme="minorEastAsia"/>
          <w:sz w:val="24"/>
        </w:rPr>
        <w:t>その構成員の統制下にある団体</w:t>
      </w:r>
    </w:p>
    <w:p w14:paraId="71D1E478" w14:textId="68B98296" w:rsidR="002213FB" w:rsidRPr="003F5167" w:rsidRDefault="002213FB" w:rsidP="003F5167">
      <w:pPr>
        <w:ind w:leftChars="202" w:left="424" w:firstLineChars="117" w:firstLine="281"/>
        <w:rPr>
          <w:rFonts w:asciiTheme="minorEastAsia" w:eastAsiaTheme="minorEastAsia" w:hAnsiTheme="minorEastAsia"/>
          <w:sz w:val="24"/>
        </w:rPr>
      </w:pPr>
      <w:r w:rsidRPr="003F5167">
        <w:rPr>
          <w:rFonts w:asciiTheme="minorEastAsia" w:eastAsiaTheme="minorEastAsia" w:hAnsiTheme="minorEastAsia" w:hint="eastAsia"/>
          <w:sz w:val="24"/>
        </w:rPr>
        <w:t>なお、</w:t>
      </w:r>
      <w:r w:rsidR="001C19E8" w:rsidRPr="003F5167">
        <w:rPr>
          <w:rFonts w:asciiTheme="minorEastAsia" w:eastAsiaTheme="minorEastAsia" w:hAnsiTheme="minorEastAsia" w:hint="eastAsia"/>
          <w:sz w:val="24"/>
        </w:rPr>
        <w:t>福岡</w:t>
      </w:r>
      <w:r w:rsidRPr="003F5167">
        <w:rPr>
          <w:rFonts w:asciiTheme="minorEastAsia" w:eastAsiaTheme="minorEastAsia" w:hAnsiTheme="minorEastAsia" w:hint="eastAsia"/>
          <w:sz w:val="24"/>
        </w:rPr>
        <w:t>県警察本部への調査・照会用資料として「役員名簿」（様式</w:t>
      </w:r>
      <w:r w:rsidR="00A92F93">
        <w:rPr>
          <w:rFonts w:asciiTheme="minorEastAsia" w:eastAsiaTheme="minorEastAsia" w:hAnsiTheme="minorEastAsia" w:hint="eastAsia"/>
          <w:sz w:val="24"/>
        </w:rPr>
        <w:t>第</w:t>
      </w:r>
      <w:r w:rsidR="003B71FA" w:rsidRPr="003F5167">
        <w:rPr>
          <w:rFonts w:asciiTheme="minorEastAsia" w:eastAsiaTheme="minorEastAsia" w:hAnsiTheme="minorEastAsia" w:hint="eastAsia"/>
          <w:sz w:val="24"/>
        </w:rPr>
        <w:t>５</w:t>
      </w:r>
      <w:r w:rsidR="00A92F93">
        <w:rPr>
          <w:rFonts w:asciiTheme="minorEastAsia" w:eastAsiaTheme="minorEastAsia" w:hAnsiTheme="minorEastAsia" w:hint="eastAsia"/>
          <w:sz w:val="24"/>
        </w:rPr>
        <w:t>号</w:t>
      </w:r>
      <w:r w:rsidRPr="003F5167">
        <w:rPr>
          <w:rFonts w:asciiTheme="minorEastAsia" w:eastAsiaTheme="minorEastAsia" w:hAnsiTheme="minorEastAsia" w:hint="eastAsia"/>
          <w:sz w:val="24"/>
        </w:rPr>
        <w:t>）を提出してください。</w:t>
      </w:r>
    </w:p>
    <w:p w14:paraId="1C36D2B9" w14:textId="77777777" w:rsidR="002213FB" w:rsidRPr="003F5167" w:rsidRDefault="002213FB" w:rsidP="003F5167">
      <w:pPr>
        <w:ind w:leftChars="84" w:left="423" w:hangingChars="103" w:hanging="247"/>
        <w:rPr>
          <w:rFonts w:asciiTheme="minorEastAsia" w:eastAsiaTheme="minorEastAsia" w:hAnsiTheme="minorEastAsia"/>
          <w:sz w:val="24"/>
        </w:rPr>
      </w:pPr>
      <w:r w:rsidRPr="003F5167">
        <w:rPr>
          <w:rFonts w:asciiTheme="minorEastAsia" w:eastAsiaTheme="minorEastAsia" w:hAnsiTheme="minorEastAsia" w:hint="eastAsia"/>
          <w:sz w:val="24"/>
        </w:rPr>
        <w:t>キ　指定管理者としての責に帰すべき事由により、</w:t>
      </w:r>
      <w:r w:rsidR="009B20FB" w:rsidRPr="003F5167">
        <w:rPr>
          <w:rFonts w:asciiTheme="minorEastAsia" w:eastAsiaTheme="minorEastAsia" w:hAnsiTheme="minorEastAsia" w:hint="eastAsia"/>
          <w:sz w:val="24"/>
        </w:rPr>
        <w:t>過去</w:t>
      </w:r>
      <w:r w:rsidRPr="003F5167">
        <w:rPr>
          <w:rFonts w:asciiTheme="minorEastAsia" w:eastAsiaTheme="minorEastAsia" w:hAnsiTheme="minorEastAsia"/>
          <w:sz w:val="24"/>
        </w:rPr>
        <w:t>2年以内に指定の取消を受けている</w:t>
      </w:r>
      <w:r w:rsidRPr="003F5167">
        <w:rPr>
          <w:rFonts w:asciiTheme="minorEastAsia" w:eastAsiaTheme="minorEastAsia" w:hAnsiTheme="minorEastAsia" w:hint="eastAsia"/>
          <w:sz w:val="24"/>
        </w:rPr>
        <w:t>者</w:t>
      </w:r>
    </w:p>
    <w:p w14:paraId="7E3EB1E2" w14:textId="77777777" w:rsidR="002213FB" w:rsidRPr="003F5167" w:rsidRDefault="002213FB" w:rsidP="003F5167">
      <w:pPr>
        <w:ind w:leftChars="84" w:left="423" w:hangingChars="103" w:hanging="247"/>
        <w:rPr>
          <w:rFonts w:asciiTheme="minorEastAsia" w:eastAsiaTheme="minorEastAsia" w:hAnsiTheme="minorEastAsia"/>
          <w:sz w:val="24"/>
        </w:rPr>
      </w:pPr>
      <w:r w:rsidRPr="003F5167">
        <w:rPr>
          <w:rFonts w:asciiTheme="minorEastAsia" w:eastAsiaTheme="minorEastAsia" w:hAnsiTheme="minorEastAsia" w:hint="eastAsia"/>
          <w:sz w:val="24"/>
        </w:rPr>
        <w:t xml:space="preserve">ク　</w:t>
      </w:r>
      <w:r w:rsidR="003F5167">
        <w:rPr>
          <w:rFonts w:asciiTheme="minorEastAsia" w:eastAsiaTheme="minorEastAsia" w:hAnsiTheme="minorEastAsia" w:hint="eastAsia"/>
          <w:sz w:val="24"/>
        </w:rPr>
        <w:t>２</w:t>
      </w:r>
      <w:r w:rsidRPr="003F5167">
        <w:rPr>
          <w:rFonts w:asciiTheme="minorEastAsia" w:eastAsiaTheme="minorEastAsia" w:hAnsiTheme="minorEastAsia"/>
          <w:sz w:val="24"/>
        </w:rPr>
        <w:t>年以内に労働基準監督署から是正勧告を受けている</w:t>
      </w:r>
      <w:r w:rsidRPr="003F5167">
        <w:rPr>
          <w:rFonts w:asciiTheme="minorEastAsia" w:eastAsiaTheme="minorEastAsia" w:hAnsiTheme="minorEastAsia" w:hint="eastAsia"/>
          <w:sz w:val="24"/>
        </w:rPr>
        <w:t>者（受けている者であって、必要な措置の実施について労働基準監督署に報告済みである場合は除く）</w:t>
      </w:r>
    </w:p>
    <w:p w14:paraId="463B3186" w14:textId="77777777" w:rsidR="002213FB" w:rsidRPr="003F5167" w:rsidRDefault="002213FB" w:rsidP="00E26014">
      <w:pPr>
        <w:ind w:leftChars="85" w:left="178"/>
        <w:rPr>
          <w:rFonts w:asciiTheme="minorEastAsia" w:eastAsiaTheme="minorEastAsia" w:hAnsiTheme="minorEastAsia"/>
          <w:sz w:val="24"/>
        </w:rPr>
      </w:pPr>
      <w:r w:rsidRPr="003F5167">
        <w:rPr>
          <w:rFonts w:asciiTheme="minorEastAsia" w:eastAsiaTheme="minorEastAsia" w:hAnsiTheme="minorEastAsia" w:hint="eastAsia"/>
          <w:sz w:val="24"/>
        </w:rPr>
        <w:t>ケ　当該施設の管理運営に不可欠な資格等を有しない者</w:t>
      </w:r>
    </w:p>
    <w:p w14:paraId="67E7B66C" w14:textId="77777777" w:rsidR="002213FB" w:rsidRPr="003F5167" w:rsidRDefault="002213FB" w:rsidP="00E26014">
      <w:pPr>
        <w:ind w:leftChars="85" w:left="178"/>
        <w:rPr>
          <w:rFonts w:asciiTheme="minorEastAsia" w:eastAsiaTheme="minorEastAsia" w:hAnsiTheme="minorEastAsia"/>
          <w:sz w:val="24"/>
        </w:rPr>
      </w:pPr>
      <w:r w:rsidRPr="003F5167">
        <w:rPr>
          <w:rFonts w:asciiTheme="minorEastAsia" w:eastAsiaTheme="minorEastAsia" w:hAnsiTheme="minorEastAsia" w:hint="eastAsia"/>
          <w:sz w:val="24"/>
        </w:rPr>
        <w:t>コ　会社更生法・民事再生法による更生・再生手続き中の者</w:t>
      </w:r>
    </w:p>
    <w:p w14:paraId="3F4E37C8" w14:textId="77777777" w:rsidR="006031DC" w:rsidRPr="003F5167" w:rsidRDefault="006031DC" w:rsidP="003F5167">
      <w:pPr>
        <w:ind w:leftChars="84" w:left="423" w:hangingChars="103" w:hanging="247"/>
        <w:rPr>
          <w:rFonts w:asciiTheme="minorEastAsia" w:eastAsiaTheme="minorEastAsia" w:hAnsiTheme="minorEastAsia"/>
          <w:sz w:val="24"/>
        </w:rPr>
      </w:pPr>
      <w:r w:rsidRPr="003F5167">
        <w:rPr>
          <w:rFonts w:asciiTheme="minorEastAsia" w:eastAsiaTheme="minorEastAsia" w:hAnsiTheme="minorEastAsia" w:hint="eastAsia"/>
          <w:sz w:val="24"/>
        </w:rPr>
        <w:t>サ　指定管理者を管理業務の請負者とみなした場合に、地方自治法（昭和22年法律第67号）第92条の2、第142条、第166条第2項、及び第180条の5の規定に抵触する者</w:t>
      </w:r>
    </w:p>
    <w:p w14:paraId="36BED8BC" w14:textId="77777777" w:rsidR="00681741" w:rsidRPr="003F5167" w:rsidRDefault="00681741" w:rsidP="003F5167">
      <w:pPr>
        <w:ind w:leftChars="85" w:left="591" w:hangingChars="172" w:hanging="413"/>
        <w:rPr>
          <w:rFonts w:asciiTheme="minorEastAsia" w:eastAsiaTheme="minorEastAsia" w:hAnsiTheme="minorEastAsia"/>
          <w:sz w:val="24"/>
        </w:rPr>
      </w:pPr>
    </w:p>
    <w:sectPr w:rsidR="00681741" w:rsidRPr="003F5167" w:rsidSect="006031DC">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6AB8D" w14:textId="77777777" w:rsidR="00896A57" w:rsidRDefault="00896A57">
      <w:r>
        <w:separator/>
      </w:r>
    </w:p>
  </w:endnote>
  <w:endnote w:type="continuationSeparator" w:id="0">
    <w:p w14:paraId="4AB08C4B" w14:textId="77777777" w:rsidR="00896A57" w:rsidRDefault="00896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7F69" w14:textId="77777777" w:rsidR="00896A57" w:rsidRDefault="00896A57">
      <w:r>
        <w:separator/>
      </w:r>
    </w:p>
  </w:footnote>
  <w:footnote w:type="continuationSeparator" w:id="0">
    <w:p w14:paraId="3AD6757F" w14:textId="77777777" w:rsidR="00896A57" w:rsidRDefault="00896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D41F5"/>
    <w:multiLevelType w:val="hybridMultilevel"/>
    <w:tmpl w:val="BB7C1D56"/>
    <w:lvl w:ilvl="0" w:tplc="62D648AE">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A57"/>
    <w:rsid w:val="001C19E8"/>
    <w:rsid w:val="002213FB"/>
    <w:rsid w:val="003B71FA"/>
    <w:rsid w:val="003F5167"/>
    <w:rsid w:val="004866C5"/>
    <w:rsid w:val="006031DC"/>
    <w:rsid w:val="00681741"/>
    <w:rsid w:val="006A2B2B"/>
    <w:rsid w:val="00896A57"/>
    <w:rsid w:val="008F2584"/>
    <w:rsid w:val="009B20FB"/>
    <w:rsid w:val="00A47CC4"/>
    <w:rsid w:val="00A92F93"/>
    <w:rsid w:val="00AD122F"/>
    <w:rsid w:val="00C410E9"/>
    <w:rsid w:val="00C926DE"/>
    <w:rsid w:val="00D562E4"/>
    <w:rsid w:val="00E26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01F377F"/>
  <w15:docId w15:val="{5394FAFE-CE40-4D65-8721-03822FF9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3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CC4"/>
    <w:pPr>
      <w:tabs>
        <w:tab w:val="center" w:pos="4252"/>
        <w:tab w:val="right" w:pos="8504"/>
      </w:tabs>
      <w:snapToGrid w:val="0"/>
    </w:pPr>
  </w:style>
  <w:style w:type="character" w:customStyle="1" w:styleId="a4">
    <w:name w:val="ヘッダー (文字)"/>
    <w:basedOn w:val="a0"/>
    <w:link w:val="a3"/>
    <w:uiPriority w:val="99"/>
    <w:rsid w:val="00A47CC4"/>
    <w:rPr>
      <w:kern w:val="2"/>
      <w:sz w:val="21"/>
      <w:szCs w:val="24"/>
    </w:rPr>
  </w:style>
  <w:style w:type="paragraph" w:styleId="a5">
    <w:name w:val="footer"/>
    <w:basedOn w:val="a"/>
    <w:link w:val="a6"/>
    <w:uiPriority w:val="99"/>
    <w:unhideWhenUsed/>
    <w:rsid w:val="00A47CC4"/>
    <w:pPr>
      <w:tabs>
        <w:tab w:val="center" w:pos="4252"/>
        <w:tab w:val="right" w:pos="8504"/>
      </w:tabs>
      <w:snapToGrid w:val="0"/>
    </w:pPr>
  </w:style>
  <w:style w:type="character" w:customStyle="1" w:styleId="a6">
    <w:name w:val="フッター (文字)"/>
    <w:basedOn w:val="a0"/>
    <w:link w:val="a5"/>
    <w:uiPriority w:val="99"/>
    <w:rsid w:val="00A47CC4"/>
    <w:rPr>
      <w:kern w:val="2"/>
      <w:sz w:val="21"/>
      <w:szCs w:val="24"/>
    </w:rPr>
  </w:style>
  <w:style w:type="paragraph" w:styleId="a7">
    <w:name w:val="Balloon Text"/>
    <w:basedOn w:val="a"/>
    <w:link w:val="a8"/>
    <w:uiPriority w:val="99"/>
    <w:semiHidden/>
    <w:unhideWhenUsed/>
    <w:rsid w:val="00A47CC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7CC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98</Words>
  <Characters>562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那珂川町役場</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NT5339</dc:creator>
  <cp:lastModifiedBy>NT19557</cp:lastModifiedBy>
  <cp:revision>8</cp:revision>
  <cp:lastPrinted>2020-07-09T09:22:00Z</cp:lastPrinted>
  <dcterms:created xsi:type="dcterms:W3CDTF">2014-06-16T07:22:00Z</dcterms:created>
  <dcterms:modified xsi:type="dcterms:W3CDTF">2025-06-27T00:23:00Z</dcterms:modified>
</cp:coreProperties>
</file>