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DB74" w14:textId="77777777" w:rsidR="005E4199" w:rsidRDefault="005E4199" w:rsidP="00B73CEF">
      <w:pPr>
        <w:pStyle w:val="titlename"/>
        <w:wordWrap w:val="0"/>
      </w:pPr>
      <w:r>
        <w:rPr>
          <w:rFonts w:hint="eastAsia"/>
        </w:rPr>
        <w:t>○那珂川市こども食堂実施団体登録要綱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5E4199" w14:paraId="5C781D79" w14:textId="77777777" w:rsidTr="007A4838">
        <w:tc>
          <w:tcPr>
            <w:tcW w:w="0" w:type="auto"/>
            <w:tcBorders>
              <w:top w:val="single" w:sz="6" w:space="0" w:color="FFFFFF"/>
              <w:bottom w:val="single" w:sz="6" w:space="0" w:color="FFFFFF"/>
            </w:tcBorders>
            <w:vAlign w:val="center"/>
          </w:tcPr>
          <w:p w14:paraId="1460B122" w14:textId="6CC7FE7C" w:rsidR="005E4199" w:rsidRDefault="005E4199" w:rsidP="00B73CEF">
            <w:pPr>
              <w:wordWrap w:val="0"/>
              <w:jc w:val="right"/>
            </w:pPr>
          </w:p>
        </w:tc>
      </w:tr>
    </w:tbl>
    <w:p w14:paraId="070F86AC" w14:textId="77777777" w:rsidR="005E4199" w:rsidRDefault="005E4199" w:rsidP="00B73CEF">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5E4199" w14:paraId="67A89535"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5E4199" w14:paraId="2B22C450" w14:textId="7777777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79AE348B" w14:textId="77777777" w:rsidR="005E4199" w:rsidRDefault="005E4199" w:rsidP="00B73CEF">
                  <w:pPr>
                    <w:wordWrap w:val="0"/>
                  </w:pPr>
                </w:p>
              </w:tc>
            </w:tr>
          </w:tbl>
          <w:p w14:paraId="6FD208CD" w14:textId="77777777" w:rsidR="005E4199" w:rsidRDefault="005E4199" w:rsidP="00B73CEF">
            <w:pPr>
              <w:wordWrap w:val="0"/>
              <w:jc w:val="right"/>
            </w:pPr>
          </w:p>
        </w:tc>
      </w:tr>
    </w:tbl>
    <w:p w14:paraId="49711275" w14:textId="77777777" w:rsidR="005E4199" w:rsidRDefault="005E4199" w:rsidP="00B73CEF">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5E4199" w14:paraId="08876BBE" w14:textId="77777777">
        <w:tc>
          <w:tcPr>
            <w:tcW w:w="0" w:type="auto"/>
            <w:tcBorders>
              <w:top w:val="single" w:sz="6" w:space="0" w:color="FFFFFF"/>
              <w:bottom w:val="single" w:sz="6" w:space="0" w:color="FFFFFF"/>
            </w:tcBorders>
            <w:vAlign w:val="center"/>
            <w:hideMark/>
          </w:tcPr>
          <w:p w14:paraId="11DDE42E" w14:textId="77777777" w:rsidR="005E4199" w:rsidRDefault="005E4199" w:rsidP="00B73CEF">
            <w:pPr>
              <w:wordWrap w:val="0"/>
            </w:pPr>
          </w:p>
        </w:tc>
      </w:tr>
    </w:tbl>
    <w:p w14:paraId="4E3CFFE2" w14:textId="77777777" w:rsidR="005E4199" w:rsidRDefault="005E4199" w:rsidP="00B73CEF">
      <w:pPr>
        <w:pStyle w:val="detailindent"/>
        <w:wordWrap w:val="0"/>
      </w:pPr>
      <w:r>
        <w:t>(</w:t>
      </w:r>
      <w:r>
        <w:rPr>
          <w:rFonts w:hint="eastAsia"/>
        </w:rPr>
        <w:t>趣旨</w:t>
      </w:r>
      <w:r>
        <w:t>)</w:t>
      </w:r>
    </w:p>
    <w:p w14:paraId="15317338" w14:textId="77777777" w:rsidR="005E4199" w:rsidRDefault="005E4199" w:rsidP="00B73CEF">
      <w:pPr>
        <w:pStyle w:val="sec0"/>
        <w:wordWrap w:val="0"/>
      </w:pPr>
      <w:r>
        <w:rPr>
          <w:rFonts w:hint="eastAsia"/>
        </w:rPr>
        <w:t>第</w:t>
      </w:r>
      <w:r>
        <w:t>1</w:t>
      </w:r>
      <w:r>
        <w:rPr>
          <w:rFonts w:hint="eastAsia"/>
        </w:rPr>
        <w:t>条　この要綱は、こどもの健やかな育成及び居場所づくりに寄与するため、市内でこども食堂を実施する団体を登録し、団体の活動を支援することについて、必要な事項を定めるものとする。</w:t>
      </w:r>
    </w:p>
    <w:p w14:paraId="251DF753" w14:textId="77777777" w:rsidR="005E4199" w:rsidRDefault="005E4199" w:rsidP="00B73CEF">
      <w:pPr>
        <w:pStyle w:val="detailindent"/>
        <w:wordWrap w:val="0"/>
      </w:pPr>
      <w:r>
        <w:t>(</w:t>
      </w:r>
      <w:r>
        <w:rPr>
          <w:rFonts w:hint="eastAsia"/>
        </w:rPr>
        <w:t>定義</w:t>
      </w:r>
      <w:r>
        <w:t>)</w:t>
      </w:r>
    </w:p>
    <w:p w14:paraId="09A5E5AD" w14:textId="77777777" w:rsidR="005E4199" w:rsidRDefault="005E4199" w:rsidP="00B73CEF">
      <w:pPr>
        <w:pStyle w:val="sec0"/>
        <w:wordWrap w:val="0"/>
      </w:pPr>
      <w:r>
        <w:rPr>
          <w:rFonts w:hint="eastAsia"/>
        </w:rPr>
        <w:t>第</w:t>
      </w:r>
      <w:r>
        <w:t>2</w:t>
      </w:r>
      <w:r>
        <w:rPr>
          <w:rFonts w:hint="eastAsia"/>
        </w:rPr>
        <w:t>条　この要綱において、次の各号に掲げる用語の意義は、それぞれ当該各号に定めるところによる。</w:t>
      </w:r>
    </w:p>
    <w:p w14:paraId="3C68CC01" w14:textId="77777777" w:rsidR="005E4199" w:rsidRDefault="005E4199" w:rsidP="00B73CEF">
      <w:pPr>
        <w:pStyle w:val="sec1"/>
        <w:wordWrap w:val="0"/>
      </w:pPr>
      <w:bookmarkStart w:id="0" w:name="13001180501000000008"/>
      <w:bookmarkEnd w:id="0"/>
      <w:r>
        <w:t>(1)</w:t>
      </w:r>
      <w:r>
        <w:rPr>
          <w:rFonts w:hint="eastAsia"/>
        </w:rPr>
        <w:t xml:space="preserve">　こども　満</w:t>
      </w:r>
      <w:r>
        <w:t>18</w:t>
      </w:r>
      <w:r>
        <w:rPr>
          <w:rFonts w:hint="eastAsia"/>
        </w:rPr>
        <w:t>歳に満たない者をいう。</w:t>
      </w:r>
    </w:p>
    <w:p w14:paraId="1B671802" w14:textId="77777777" w:rsidR="005E4199" w:rsidRDefault="005E4199" w:rsidP="00B73CEF">
      <w:pPr>
        <w:pStyle w:val="sec1"/>
        <w:wordWrap w:val="0"/>
      </w:pPr>
      <w:bookmarkStart w:id="1" w:name="13001180501000000012"/>
      <w:bookmarkEnd w:id="1"/>
      <w:r>
        <w:t>(2)</w:t>
      </w:r>
      <w:r>
        <w:rPr>
          <w:rFonts w:hint="eastAsia"/>
        </w:rPr>
        <w:t xml:space="preserve">　こども食堂　地域のこども及びその保護者等が気軽に立ち寄り、無料又は安価（実費相当額）で栄養バランスの取れた食事の提供等を行い、相互に交流を行う場を提供する取組をいう。</w:t>
      </w:r>
    </w:p>
    <w:p w14:paraId="5D10CFCE" w14:textId="77777777" w:rsidR="005E4199" w:rsidRDefault="005E4199" w:rsidP="00B73CEF">
      <w:pPr>
        <w:pStyle w:val="detailindent"/>
        <w:wordWrap w:val="0"/>
      </w:pPr>
      <w:r>
        <w:t>(</w:t>
      </w:r>
      <w:r>
        <w:rPr>
          <w:rFonts w:hint="eastAsia"/>
        </w:rPr>
        <w:t>対象者</w:t>
      </w:r>
      <w:r>
        <w:t>)</w:t>
      </w:r>
    </w:p>
    <w:p w14:paraId="6900EBD3" w14:textId="77777777" w:rsidR="005E4199" w:rsidRDefault="005E4199" w:rsidP="00B73CEF">
      <w:pPr>
        <w:pStyle w:val="sec0"/>
        <w:wordWrap w:val="0"/>
      </w:pPr>
      <w:r>
        <w:rPr>
          <w:rFonts w:hint="eastAsia"/>
        </w:rPr>
        <w:t>第</w:t>
      </w:r>
      <w:r>
        <w:t>3</w:t>
      </w:r>
      <w:r>
        <w:rPr>
          <w:rFonts w:hint="eastAsia"/>
        </w:rPr>
        <w:t>条　この要綱の規定による登録の対象となる団体は、こども食堂を実施する団体であって、次の各号のいずれにも該当するものとする。</w:t>
      </w:r>
    </w:p>
    <w:p w14:paraId="6363DD42" w14:textId="77777777" w:rsidR="005E4199" w:rsidRDefault="005E4199" w:rsidP="00B73CEF">
      <w:pPr>
        <w:pStyle w:val="sec1"/>
        <w:wordWrap w:val="0"/>
      </w:pPr>
      <w:bookmarkStart w:id="2" w:name="13001180501000000016"/>
      <w:bookmarkEnd w:id="2"/>
      <w:r>
        <w:t>(1)</w:t>
      </w:r>
      <w:r>
        <w:rPr>
          <w:rFonts w:hint="eastAsia"/>
        </w:rPr>
        <w:t xml:space="preserve">　こどもの支援を目的にしていること。</w:t>
      </w:r>
    </w:p>
    <w:p w14:paraId="092C247E" w14:textId="77777777" w:rsidR="005E4199" w:rsidRDefault="005E4199" w:rsidP="00B73CEF">
      <w:pPr>
        <w:pStyle w:val="sec1"/>
        <w:wordWrap w:val="0"/>
      </w:pPr>
      <w:bookmarkStart w:id="3" w:name="13001180501000000020"/>
      <w:bookmarkEnd w:id="3"/>
      <w:r>
        <w:t>(2)</w:t>
      </w:r>
      <w:r>
        <w:rPr>
          <w:rFonts w:hint="eastAsia"/>
        </w:rPr>
        <w:t xml:space="preserve">　定款又は会則を備えていること。</w:t>
      </w:r>
    </w:p>
    <w:p w14:paraId="7D809E62" w14:textId="77777777" w:rsidR="005E4199" w:rsidRDefault="005E4199" w:rsidP="00B73CEF">
      <w:pPr>
        <w:pStyle w:val="sec1"/>
        <w:wordWrap w:val="0"/>
      </w:pPr>
      <w:bookmarkStart w:id="4" w:name="13001180501000000131"/>
      <w:bookmarkEnd w:id="4"/>
      <w:r>
        <w:t>(3)</w:t>
      </w:r>
      <w:r>
        <w:rPr>
          <w:rFonts w:hint="eastAsia"/>
        </w:rPr>
        <w:t xml:space="preserve">　団体の構成員が</w:t>
      </w:r>
      <w:r>
        <w:t>5</w:t>
      </w:r>
      <w:r>
        <w:rPr>
          <w:rFonts w:hint="eastAsia"/>
        </w:rPr>
        <w:t>人以上かつ特別の理由のある場合を除き、那珂川市内に在住、在勤又は在学する者がその構成人数の</w:t>
      </w:r>
      <w:r>
        <w:t>2</w:t>
      </w:r>
      <w:r>
        <w:rPr>
          <w:rFonts w:hint="eastAsia"/>
        </w:rPr>
        <w:t>分の</w:t>
      </w:r>
      <w:r>
        <w:t>1</w:t>
      </w:r>
      <w:r>
        <w:rPr>
          <w:rFonts w:hint="eastAsia"/>
        </w:rPr>
        <w:t>以上を占めていること。</w:t>
      </w:r>
    </w:p>
    <w:p w14:paraId="4A4900AC" w14:textId="77777777" w:rsidR="005E4199" w:rsidRDefault="005E4199" w:rsidP="00B73CEF">
      <w:pPr>
        <w:pStyle w:val="sec1"/>
        <w:wordWrap w:val="0"/>
      </w:pPr>
      <w:bookmarkStart w:id="5" w:name="13001180501000000024"/>
      <w:bookmarkEnd w:id="5"/>
      <w:r>
        <w:t>(4)</w:t>
      </w:r>
      <w:r>
        <w:rPr>
          <w:rFonts w:hint="eastAsia"/>
        </w:rPr>
        <w:t xml:space="preserve">　団体の構成員が那珂川市暴力団排除条例（平成</w:t>
      </w:r>
      <w:r>
        <w:t>22</w:t>
      </w:r>
      <w:r>
        <w:rPr>
          <w:rFonts w:hint="eastAsia"/>
        </w:rPr>
        <w:t>年条例第</w:t>
      </w:r>
      <w:r>
        <w:t>15</w:t>
      </w:r>
      <w:r>
        <w:rPr>
          <w:rFonts w:hint="eastAsia"/>
        </w:rPr>
        <w:t>号）第</w:t>
      </w:r>
      <w:r>
        <w:t>2</w:t>
      </w:r>
      <w:r>
        <w:rPr>
          <w:rFonts w:hint="eastAsia"/>
        </w:rPr>
        <w:t>条第</w:t>
      </w:r>
      <w:r>
        <w:t>1</w:t>
      </w:r>
      <w:r>
        <w:rPr>
          <w:rFonts w:hint="eastAsia"/>
        </w:rPr>
        <w:t>項第</w:t>
      </w:r>
      <w:r>
        <w:t>2</w:t>
      </w:r>
      <w:r>
        <w:rPr>
          <w:rFonts w:hint="eastAsia"/>
        </w:rPr>
        <w:t>号に規定する暴力団員ではないこと。</w:t>
      </w:r>
    </w:p>
    <w:p w14:paraId="6DABB60D" w14:textId="77777777" w:rsidR="005E4199" w:rsidRDefault="005E4199" w:rsidP="00B73CEF">
      <w:pPr>
        <w:pStyle w:val="sec1"/>
        <w:wordWrap w:val="0"/>
      </w:pPr>
      <w:bookmarkStart w:id="6" w:name="13001180501000000028"/>
      <w:bookmarkEnd w:id="6"/>
      <w:r>
        <w:t>(5)</w:t>
      </w:r>
      <w:r>
        <w:rPr>
          <w:rFonts w:hint="eastAsia"/>
        </w:rPr>
        <w:t xml:space="preserve">　営利目的、特定の政党若しくは政治団体のための活動又は特定の就業のための活動を行う団体ではないこと。</w:t>
      </w:r>
    </w:p>
    <w:p w14:paraId="6F73FC51" w14:textId="77777777" w:rsidR="005E4199" w:rsidRDefault="005E4199" w:rsidP="00B73CEF">
      <w:pPr>
        <w:pStyle w:val="detailindent"/>
        <w:wordWrap w:val="0"/>
      </w:pPr>
      <w:r>
        <w:t>(</w:t>
      </w:r>
      <w:r>
        <w:rPr>
          <w:rFonts w:hint="eastAsia"/>
        </w:rPr>
        <w:t>対象事業</w:t>
      </w:r>
      <w:r>
        <w:t>)</w:t>
      </w:r>
    </w:p>
    <w:p w14:paraId="4FA3A955" w14:textId="77777777" w:rsidR="005E4199" w:rsidRDefault="005E4199" w:rsidP="00B73CEF">
      <w:pPr>
        <w:pStyle w:val="sec0"/>
        <w:wordWrap w:val="0"/>
      </w:pPr>
      <w:r>
        <w:rPr>
          <w:rFonts w:hint="eastAsia"/>
        </w:rPr>
        <w:t>第</w:t>
      </w:r>
      <w:r>
        <w:t>4</w:t>
      </w:r>
      <w:r>
        <w:rPr>
          <w:rFonts w:hint="eastAsia"/>
        </w:rPr>
        <w:t>条　この要綱の規定による支援の対象となる事業は、こども食堂の運営であって、次の各号のいずれにも該当するものとする。</w:t>
      </w:r>
    </w:p>
    <w:p w14:paraId="54A41019" w14:textId="77777777" w:rsidR="005E4199" w:rsidRDefault="005E4199" w:rsidP="00B73CEF">
      <w:pPr>
        <w:pStyle w:val="sec1"/>
        <w:wordWrap w:val="0"/>
      </w:pPr>
      <w:bookmarkStart w:id="7" w:name="13001180501000000032"/>
      <w:bookmarkEnd w:id="7"/>
      <w:r>
        <w:t>(1)</w:t>
      </w:r>
      <w:r>
        <w:rPr>
          <w:rFonts w:hint="eastAsia"/>
        </w:rPr>
        <w:t xml:space="preserve">　原則として年に</w:t>
      </w:r>
      <w:r>
        <w:t>3</w:t>
      </w:r>
      <w:r>
        <w:rPr>
          <w:rFonts w:hint="eastAsia"/>
        </w:rPr>
        <w:t>回以上、定期的に市内でこども食堂を実施すること。</w:t>
      </w:r>
    </w:p>
    <w:p w14:paraId="350A7057" w14:textId="77777777" w:rsidR="005E4199" w:rsidRDefault="005E4199" w:rsidP="00B73CEF">
      <w:pPr>
        <w:pStyle w:val="sec1"/>
        <w:wordWrap w:val="0"/>
      </w:pPr>
      <w:bookmarkStart w:id="8" w:name="13001180501000000036"/>
      <w:bookmarkEnd w:id="8"/>
      <w:r>
        <w:t>(2)</w:t>
      </w:r>
      <w:r>
        <w:rPr>
          <w:rFonts w:hint="eastAsia"/>
        </w:rPr>
        <w:t xml:space="preserve">　</w:t>
      </w:r>
      <w:r>
        <w:t>1</w:t>
      </w:r>
      <w:r>
        <w:rPr>
          <w:rFonts w:hint="eastAsia"/>
        </w:rPr>
        <w:t>回あたりの参加者が</w:t>
      </w:r>
      <w:r>
        <w:t>10</w:t>
      </w:r>
      <w:r>
        <w:rPr>
          <w:rFonts w:hint="eastAsia"/>
        </w:rPr>
        <w:t>人以上参加できる規模で実施すること。</w:t>
      </w:r>
    </w:p>
    <w:p w14:paraId="6C848A9A" w14:textId="77777777" w:rsidR="005E4199" w:rsidRDefault="005E4199" w:rsidP="00B73CEF">
      <w:pPr>
        <w:pStyle w:val="sec1"/>
        <w:wordWrap w:val="0"/>
      </w:pPr>
      <w:bookmarkStart w:id="9" w:name="13001180501000000040"/>
      <w:bookmarkEnd w:id="9"/>
      <w:r>
        <w:t>(3)</w:t>
      </w:r>
      <w:r>
        <w:rPr>
          <w:rFonts w:hint="eastAsia"/>
        </w:rPr>
        <w:t xml:space="preserve">　常時責任者を配置し、食中毒予防、感染症対策、防災等の安全に配慮して実施すること。</w:t>
      </w:r>
    </w:p>
    <w:p w14:paraId="33C61D59" w14:textId="77777777" w:rsidR="005E4199" w:rsidRDefault="005E4199" w:rsidP="00B73CEF">
      <w:pPr>
        <w:pStyle w:val="sec1"/>
        <w:wordWrap w:val="0"/>
      </w:pPr>
      <w:bookmarkStart w:id="10" w:name="13001180501000000068"/>
      <w:bookmarkEnd w:id="10"/>
      <w:r>
        <w:t>(4)</w:t>
      </w:r>
      <w:r>
        <w:rPr>
          <w:rFonts w:hint="eastAsia"/>
        </w:rPr>
        <w:t xml:space="preserve">　食事の提供における食品の安全確保を図るため、食品衛生法（昭和</w:t>
      </w:r>
      <w:r>
        <w:t>22</w:t>
      </w:r>
      <w:r>
        <w:rPr>
          <w:rFonts w:hint="eastAsia"/>
        </w:rPr>
        <w:t>年法律第</w:t>
      </w:r>
      <w:r>
        <w:t>233</w:t>
      </w:r>
      <w:r>
        <w:rPr>
          <w:rFonts w:hint="eastAsia"/>
        </w:rPr>
        <w:t>号）、各種法令、通知等に基づく適切な衛生管理体制を構築し、及び必要に応じて管轄の保健所に相談し、指導・助言を求めること。</w:t>
      </w:r>
    </w:p>
    <w:p w14:paraId="5260AC48" w14:textId="77777777" w:rsidR="005E4199" w:rsidRDefault="005E4199" w:rsidP="00B73CEF">
      <w:pPr>
        <w:pStyle w:val="sec1"/>
        <w:wordWrap w:val="0"/>
      </w:pPr>
      <w:bookmarkStart w:id="11" w:name="13001180501000000076"/>
      <w:bookmarkEnd w:id="11"/>
      <w:r>
        <w:t>(5)</w:t>
      </w:r>
      <w:r>
        <w:rPr>
          <w:rFonts w:hint="eastAsia"/>
        </w:rPr>
        <w:t xml:space="preserve">　事故発生時の対応のための保険に加入すること。</w:t>
      </w:r>
    </w:p>
    <w:p w14:paraId="61BE34E6" w14:textId="77777777" w:rsidR="005E4199" w:rsidRDefault="005E4199" w:rsidP="00B73CEF">
      <w:pPr>
        <w:pStyle w:val="sec1"/>
        <w:wordWrap w:val="0"/>
      </w:pPr>
      <w:bookmarkStart w:id="12" w:name="13001180501000000080"/>
      <w:bookmarkEnd w:id="12"/>
      <w:r>
        <w:lastRenderedPageBreak/>
        <w:t>(6)</w:t>
      </w:r>
      <w:r>
        <w:rPr>
          <w:rFonts w:hint="eastAsia"/>
        </w:rPr>
        <w:t xml:space="preserve">　事故発生時の対応方法及び連絡体制を予め定めるとともに、事故発生時は速やかに市に報告すること。</w:t>
      </w:r>
    </w:p>
    <w:p w14:paraId="5900473A" w14:textId="77777777" w:rsidR="005E4199" w:rsidRDefault="005E4199" w:rsidP="00B73CEF">
      <w:pPr>
        <w:pStyle w:val="sec1"/>
        <w:wordWrap w:val="0"/>
      </w:pPr>
      <w:bookmarkStart w:id="13" w:name="13001180501000000072"/>
      <w:bookmarkEnd w:id="13"/>
      <w:r>
        <w:t>(7)</w:t>
      </w:r>
      <w:r>
        <w:rPr>
          <w:rFonts w:hint="eastAsia"/>
        </w:rPr>
        <w:t xml:space="preserve">　参加者の食物アレルギーの有無を確認し、食物アレルギーへの対応ができない場合には、参加者への周知・注意喚起を行う等適切に対応すること。</w:t>
      </w:r>
    </w:p>
    <w:p w14:paraId="7AB95695" w14:textId="77777777" w:rsidR="005E4199" w:rsidRDefault="005E4199" w:rsidP="00B73CEF">
      <w:pPr>
        <w:pStyle w:val="sec1"/>
        <w:wordWrap w:val="0"/>
      </w:pPr>
      <w:bookmarkStart w:id="14" w:name="13001180501000000044"/>
      <w:bookmarkEnd w:id="14"/>
      <w:r>
        <w:t>(8)</w:t>
      </w:r>
      <w:r>
        <w:rPr>
          <w:rFonts w:hint="eastAsia"/>
        </w:rPr>
        <w:t xml:space="preserve">　こども食堂の規模に応じて、必要な人員体制を確保すること。</w:t>
      </w:r>
    </w:p>
    <w:p w14:paraId="333B7C27" w14:textId="77777777" w:rsidR="005E4199" w:rsidRDefault="005E4199" w:rsidP="00B73CEF">
      <w:pPr>
        <w:pStyle w:val="sec1"/>
        <w:wordWrap w:val="0"/>
      </w:pPr>
      <w:bookmarkStart w:id="15" w:name="13001180501000000048"/>
      <w:bookmarkEnd w:id="15"/>
      <w:r>
        <w:t>(9)</w:t>
      </w:r>
      <w:r>
        <w:rPr>
          <w:rFonts w:hint="eastAsia"/>
        </w:rPr>
        <w:t xml:space="preserve">　こども食堂で提供する食事は、原則として団体等のスタッフ又は参加者が調理した栄養バランスのよいものとすること。</w:t>
      </w:r>
    </w:p>
    <w:p w14:paraId="0C16BEE9" w14:textId="77777777" w:rsidR="005E4199" w:rsidRDefault="005E4199" w:rsidP="00B73CEF">
      <w:pPr>
        <w:pStyle w:val="sec1"/>
        <w:wordWrap w:val="0"/>
      </w:pPr>
      <w:bookmarkStart w:id="16" w:name="13001180501000000052"/>
      <w:bookmarkEnd w:id="16"/>
      <w:r>
        <w:t>(10)</w:t>
      </w:r>
      <w:r>
        <w:rPr>
          <w:rFonts w:hint="eastAsia"/>
        </w:rPr>
        <w:t xml:space="preserve">　参加者から子育て等に係る相談があった場合は、相談に応じるとともに、必要に応じて関係機関に繋げるよう努めること。</w:t>
      </w:r>
    </w:p>
    <w:p w14:paraId="5FA6A2D8" w14:textId="77777777" w:rsidR="005E4199" w:rsidRDefault="005E4199" w:rsidP="00B73CEF">
      <w:pPr>
        <w:pStyle w:val="sec1"/>
        <w:wordWrap w:val="0"/>
      </w:pPr>
      <w:bookmarkStart w:id="17" w:name="13001180501000000056"/>
      <w:bookmarkEnd w:id="17"/>
      <w:r>
        <w:t>(11)</w:t>
      </w:r>
      <w:r>
        <w:rPr>
          <w:rFonts w:hint="eastAsia"/>
        </w:rPr>
        <w:t xml:space="preserve">　食事の提供の対価として費用を徴収する場合は、地域の実情、事業の目的等を勘案して判断すること。</w:t>
      </w:r>
    </w:p>
    <w:p w14:paraId="16C22D23" w14:textId="77777777" w:rsidR="005E4199" w:rsidRDefault="005E4199" w:rsidP="00B73CEF">
      <w:pPr>
        <w:pStyle w:val="sec1"/>
        <w:wordWrap w:val="0"/>
      </w:pPr>
      <w:bookmarkStart w:id="18" w:name="13001180501000000060"/>
      <w:bookmarkEnd w:id="18"/>
      <w:r>
        <w:t>(12)</w:t>
      </w:r>
      <w:r>
        <w:rPr>
          <w:rFonts w:hint="eastAsia"/>
        </w:rPr>
        <w:t xml:space="preserve">　団体の地元自治会に事業の理解が得られていること。</w:t>
      </w:r>
    </w:p>
    <w:p w14:paraId="324A4413" w14:textId="77777777" w:rsidR="005E4199" w:rsidRDefault="005E4199" w:rsidP="00B73CEF">
      <w:pPr>
        <w:pStyle w:val="sec1"/>
        <w:wordWrap w:val="0"/>
      </w:pPr>
      <w:bookmarkStart w:id="19" w:name="13001180501000000084"/>
      <w:bookmarkEnd w:id="19"/>
      <w:r>
        <w:t>(13)</w:t>
      </w:r>
      <w:r>
        <w:rPr>
          <w:rFonts w:hint="eastAsia"/>
        </w:rPr>
        <w:t xml:space="preserve">　こども食堂の実施にあたっては、個人情報の適正な管理に十分配慮し、実施にあたって知り得た情報を漏らすことのないよう、個人情報の厳格な取扱いについてスタッフ等に周知徹底を図る等の対策を講じること。</w:t>
      </w:r>
    </w:p>
    <w:p w14:paraId="662254C2" w14:textId="77777777" w:rsidR="005E4199" w:rsidRDefault="005E4199" w:rsidP="00B73CEF">
      <w:pPr>
        <w:pStyle w:val="detailindent"/>
        <w:wordWrap w:val="0"/>
      </w:pPr>
      <w:r>
        <w:t>(</w:t>
      </w:r>
      <w:r>
        <w:rPr>
          <w:rFonts w:hint="eastAsia"/>
        </w:rPr>
        <w:t>登録</w:t>
      </w:r>
      <w:r>
        <w:t>)</w:t>
      </w:r>
    </w:p>
    <w:p w14:paraId="4E1A77BC" w14:textId="77777777" w:rsidR="005E4199" w:rsidRDefault="005E4199" w:rsidP="00B73CEF">
      <w:pPr>
        <w:pStyle w:val="sec0"/>
        <w:wordWrap w:val="0"/>
      </w:pPr>
      <w:r>
        <w:rPr>
          <w:rFonts w:hint="eastAsia"/>
        </w:rPr>
        <w:t>第</w:t>
      </w:r>
      <w:r>
        <w:t>5</w:t>
      </w:r>
      <w:r>
        <w:rPr>
          <w:rFonts w:hint="eastAsia"/>
        </w:rPr>
        <w:t>条　登録を希望する団体は、こども食堂実施団体登録申請書（様式第</w:t>
      </w:r>
      <w:r>
        <w:t>1</w:t>
      </w:r>
      <w:r>
        <w:rPr>
          <w:rFonts w:hint="eastAsia"/>
        </w:rPr>
        <w:t>号。以下「申請書」という。）に、次に掲げる関係書類を添えて、市長に提出しなければならない。</w:t>
      </w:r>
    </w:p>
    <w:p w14:paraId="6870384B" w14:textId="77777777" w:rsidR="005E4199" w:rsidRDefault="005E4199" w:rsidP="00B73CEF">
      <w:pPr>
        <w:pStyle w:val="sec1"/>
        <w:wordWrap w:val="0"/>
      </w:pPr>
      <w:bookmarkStart w:id="20" w:name="13001180501000000088"/>
      <w:bookmarkEnd w:id="20"/>
      <w:r>
        <w:t>(1)</w:t>
      </w:r>
      <w:r>
        <w:rPr>
          <w:rFonts w:hint="eastAsia"/>
        </w:rPr>
        <w:t xml:space="preserve">　事業計画書（様式第</w:t>
      </w:r>
      <w:r>
        <w:t>2</w:t>
      </w:r>
      <w:r>
        <w:rPr>
          <w:rFonts w:hint="eastAsia"/>
        </w:rPr>
        <w:t>号）</w:t>
      </w:r>
    </w:p>
    <w:p w14:paraId="342C7CA6" w14:textId="77777777" w:rsidR="005E4199" w:rsidRDefault="005E4199" w:rsidP="00B73CEF">
      <w:pPr>
        <w:pStyle w:val="sec1"/>
        <w:wordWrap w:val="0"/>
      </w:pPr>
      <w:bookmarkStart w:id="21" w:name="13001180501000000092"/>
      <w:bookmarkEnd w:id="21"/>
      <w:r>
        <w:t>(2)</w:t>
      </w:r>
      <w:r>
        <w:rPr>
          <w:rFonts w:hint="eastAsia"/>
        </w:rPr>
        <w:t xml:space="preserve">　団体の定款、規約、会則、設立趣意書又はこれに準ずるもの</w:t>
      </w:r>
    </w:p>
    <w:p w14:paraId="29B6B942" w14:textId="77777777" w:rsidR="005E4199" w:rsidRDefault="005E4199" w:rsidP="00B73CEF">
      <w:pPr>
        <w:pStyle w:val="sec1"/>
        <w:wordWrap w:val="0"/>
      </w:pPr>
      <w:bookmarkStart w:id="22" w:name="13001180501000000096"/>
      <w:bookmarkEnd w:id="22"/>
      <w:r>
        <w:t>(3)</w:t>
      </w:r>
      <w:r>
        <w:rPr>
          <w:rFonts w:hint="eastAsia"/>
        </w:rPr>
        <w:t xml:space="preserve">　団体の構成員名簿</w:t>
      </w:r>
    </w:p>
    <w:p w14:paraId="61EDE15B" w14:textId="77777777" w:rsidR="005E4199" w:rsidRDefault="005E4199" w:rsidP="00B73CEF">
      <w:pPr>
        <w:pStyle w:val="sec1"/>
        <w:wordWrap w:val="0"/>
      </w:pPr>
      <w:bookmarkStart w:id="23" w:name="13001180501000000100"/>
      <w:bookmarkEnd w:id="23"/>
      <w:r>
        <w:t>(4)</w:t>
      </w:r>
      <w:r>
        <w:rPr>
          <w:rFonts w:hint="eastAsia"/>
        </w:rPr>
        <w:t xml:space="preserve">　その他市長が必要と認める書類</w:t>
      </w:r>
    </w:p>
    <w:p w14:paraId="7DEB4BBA" w14:textId="77777777" w:rsidR="005E4199" w:rsidRDefault="005E4199" w:rsidP="00B73CEF">
      <w:pPr>
        <w:pStyle w:val="sec0"/>
        <w:wordWrap w:val="0"/>
      </w:pPr>
      <w:r>
        <w:t>2</w:t>
      </w:r>
      <w:r>
        <w:rPr>
          <w:rFonts w:hint="eastAsia"/>
        </w:rPr>
        <w:t xml:space="preserve">　市長は、前項の規定により申請書の提出を受けたときは、速やかにその内容を審査し、団体に対してこども食堂実施団体登録決定通知書（様式第</w:t>
      </w:r>
      <w:r>
        <w:t>3</w:t>
      </w:r>
      <w:r>
        <w:rPr>
          <w:rFonts w:hint="eastAsia"/>
        </w:rPr>
        <w:t>号）又はこども食堂実施団体登録申請却下通知書（様式第</w:t>
      </w:r>
      <w:r>
        <w:t>4</w:t>
      </w:r>
      <w:r>
        <w:rPr>
          <w:rFonts w:hint="eastAsia"/>
        </w:rPr>
        <w:t>号）により通知するものとする。</w:t>
      </w:r>
    </w:p>
    <w:p w14:paraId="46C51F72" w14:textId="77777777" w:rsidR="005E4199" w:rsidRDefault="005E4199" w:rsidP="00B73CEF">
      <w:pPr>
        <w:pStyle w:val="detailindent"/>
        <w:wordWrap w:val="0"/>
      </w:pPr>
      <w:r>
        <w:t>(</w:t>
      </w:r>
      <w:r>
        <w:rPr>
          <w:rFonts w:hint="eastAsia"/>
        </w:rPr>
        <w:t>免除</w:t>
      </w:r>
      <w:r>
        <w:t>)</w:t>
      </w:r>
    </w:p>
    <w:p w14:paraId="13544271" w14:textId="77777777" w:rsidR="005E4199" w:rsidRDefault="005E4199" w:rsidP="00B73CEF">
      <w:pPr>
        <w:pStyle w:val="sec0"/>
        <w:wordWrap w:val="0"/>
      </w:pPr>
      <w:r>
        <w:rPr>
          <w:rFonts w:hint="eastAsia"/>
        </w:rPr>
        <w:t>第</w:t>
      </w:r>
      <w:r>
        <w:t>6</w:t>
      </w:r>
      <w:r>
        <w:rPr>
          <w:rFonts w:hint="eastAsia"/>
        </w:rPr>
        <w:t>条　前条により登録が決定した団体（以下「登録団体」という。）が、対象事業を実施するために別表に掲げる公の施設（以下「対象施設」という。）を使用するときは、那珂川市公民館の設置及び管理に関する条例（昭和</w:t>
      </w:r>
      <w:r>
        <w:t>56</w:t>
      </w:r>
      <w:r>
        <w:rPr>
          <w:rFonts w:hint="eastAsia"/>
        </w:rPr>
        <w:t>年条例第</w:t>
      </w:r>
      <w:r>
        <w:t>10</w:t>
      </w:r>
      <w:r>
        <w:rPr>
          <w:rFonts w:hint="eastAsia"/>
        </w:rPr>
        <w:t>号）第</w:t>
      </w:r>
      <w:r>
        <w:t>7</w:t>
      </w:r>
      <w:r>
        <w:rPr>
          <w:rFonts w:hint="eastAsia"/>
        </w:rPr>
        <w:t>条に規定する特別の事由がある場合に該当するものとし、対象施設の使用料の全額を免除する。</w:t>
      </w:r>
    </w:p>
    <w:p w14:paraId="22859D5A" w14:textId="77777777" w:rsidR="005E4199" w:rsidRDefault="005E4199" w:rsidP="00B73CEF">
      <w:pPr>
        <w:pStyle w:val="sec0"/>
        <w:wordWrap w:val="0"/>
      </w:pPr>
      <w:r>
        <w:t>2</w:t>
      </w:r>
      <w:r>
        <w:rPr>
          <w:rFonts w:hint="eastAsia"/>
        </w:rPr>
        <w:t xml:space="preserve">　前項の規定による免除を受けようとする登録団体は、こども応援課を通じて申請を行うものとする。</w:t>
      </w:r>
    </w:p>
    <w:p w14:paraId="7AF2574A" w14:textId="77777777" w:rsidR="005E4199" w:rsidRDefault="005E4199" w:rsidP="00B73CEF">
      <w:pPr>
        <w:pStyle w:val="detailindent"/>
        <w:wordWrap w:val="0"/>
      </w:pPr>
      <w:r>
        <w:t>(</w:t>
      </w:r>
      <w:r>
        <w:rPr>
          <w:rFonts w:hint="eastAsia"/>
        </w:rPr>
        <w:t>有効期間</w:t>
      </w:r>
      <w:r>
        <w:t>)</w:t>
      </w:r>
    </w:p>
    <w:p w14:paraId="3E0BAAAB" w14:textId="77777777" w:rsidR="005E4199" w:rsidRDefault="005E4199" w:rsidP="00B73CEF">
      <w:pPr>
        <w:pStyle w:val="sec0"/>
        <w:wordWrap w:val="0"/>
      </w:pPr>
      <w:r>
        <w:rPr>
          <w:rFonts w:hint="eastAsia"/>
        </w:rPr>
        <w:t>第</w:t>
      </w:r>
      <w:r>
        <w:t>7</w:t>
      </w:r>
      <w:r>
        <w:rPr>
          <w:rFonts w:hint="eastAsia"/>
        </w:rPr>
        <w:t>条　団体登録の有効期間は、申請書の提出があった日の属する年度の末日までとする。</w:t>
      </w:r>
    </w:p>
    <w:p w14:paraId="609F3477" w14:textId="77777777" w:rsidR="005E4199" w:rsidRDefault="005E4199" w:rsidP="00B73CEF">
      <w:pPr>
        <w:pStyle w:val="sec0"/>
        <w:wordWrap w:val="0"/>
      </w:pPr>
      <w:r>
        <w:t>2</w:t>
      </w:r>
      <w:r>
        <w:rPr>
          <w:rFonts w:hint="eastAsia"/>
        </w:rPr>
        <w:t xml:space="preserve">　登録団体は、前項に定める有効期間が満了する前であっても、次の各号のいずれかに該当した場合は、登録の効力を失うものとする。</w:t>
      </w:r>
    </w:p>
    <w:p w14:paraId="56ACAAF8" w14:textId="77777777" w:rsidR="005E4199" w:rsidRDefault="005E4199" w:rsidP="00B73CEF">
      <w:pPr>
        <w:pStyle w:val="sec1"/>
        <w:wordWrap w:val="0"/>
      </w:pPr>
      <w:bookmarkStart w:id="24" w:name="13001180501000000112"/>
      <w:bookmarkEnd w:id="24"/>
      <w:r>
        <w:lastRenderedPageBreak/>
        <w:t>(1)</w:t>
      </w:r>
      <w:r>
        <w:rPr>
          <w:rFonts w:hint="eastAsia"/>
        </w:rPr>
        <w:t xml:space="preserve">　対象事業を終了したとき。</w:t>
      </w:r>
    </w:p>
    <w:p w14:paraId="3927E1F5" w14:textId="77777777" w:rsidR="005E4199" w:rsidRDefault="005E4199" w:rsidP="00B73CEF">
      <w:pPr>
        <w:pStyle w:val="sec1"/>
        <w:wordWrap w:val="0"/>
      </w:pPr>
      <w:bookmarkStart w:id="25" w:name="13001180501000000116"/>
      <w:bookmarkEnd w:id="25"/>
      <w:r>
        <w:t>(2)</w:t>
      </w:r>
      <w:r>
        <w:rPr>
          <w:rFonts w:hint="eastAsia"/>
        </w:rPr>
        <w:t xml:space="preserve">　第</w:t>
      </w:r>
      <w:r>
        <w:t>3</w:t>
      </w:r>
      <w:r>
        <w:rPr>
          <w:rFonts w:hint="eastAsia"/>
        </w:rPr>
        <w:t>条各号に掲げる対象団体の要件を満たさなくなったとき。</w:t>
      </w:r>
    </w:p>
    <w:p w14:paraId="4A144321" w14:textId="77777777" w:rsidR="005E4199" w:rsidRDefault="005E4199" w:rsidP="00B73CEF">
      <w:pPr>
        <w:pStyle w:val="sec1"/>
        <w:wordWrap w:val="0"/>
      </w:pPr>
      <w:bookmarkStart w:id="26" w:name="13001180501000000120"/>
      <w:bookmarkEnd w:id="26"/>
      <w:r>
        <w:t>(3)</w:t>
      </w:r>
      <w:r>
        <w:rPr>
          <w:rFonts w:hint="eastAsia"/>
        </w:rPr>
        <w:t xml:space="preserve">　第</w:t>
      </w:r>
      <w:r>
        <w:t>4</w:t>
      </w:r>
      <w:r>
        <w:rPr>
          <w:rFonts w:hint="eastAsia"/>
        </w:rPr>
        <w:t>条各号に掲げる対象事業の要件を満たさなくなったとき。</w:t>
      </w:r>
    </w:p>
    <w:p w14:paraId="06601BA3" w14:textId="77777777" w:rsidR="005E4199" w:rsidRDefault="005E4199" w:rsidP="00B73CEF">
      <w:pPr>
        <w:pStyle w:val="sec1"/>
        <w:wordWrap w:val="0"/>
      </w:pPr>
      <w:bookmarkStart w:id="27" w:name="13001180501000000124"/>
      <w:bookmarkEnd w:id="27"/>
      <w:r>
        <w:t>(4)</w:t>
      </w:r>
      <w:r>
        <w:rPr>
          <w:rFonts w:hint="eastAsia"/>
        </w:rPr>
        <w:t xml:space="preserve">　その他市長が適当でないと認めたとき。</w:t>
      </w:r>
    </w:p>
    <w:p w14:paraId="3010FD1B" w14:textId="77777777" w:rsidR="005E4199" w:rsidRDefault="005E4199" w:rsidP="00B73CEF">
      <w:pPr>
        <w:pStyle w:val="detailindent"/>
        <w:wordWrap w:val="0"/>
      </w:pPr>
      <w:r>
        <w:t>(</w:t>
      </w:r>
      <w:r>
        <w:rPr>
          <w:rFonts w:hint="eastAsia"/>
        </w:rPr>
        <w:t>実施状況等の報告</w:t>
      </w:r>
      <w:r>
        <w:t>)</w:t>
      </w:r>
    </w:p>
    <w:p w14:paraId="16CAB3D3" w14:textId="77777777" w:rsidR="005E4199" w:rsidRDefault="005E4199" w:rsidP="00B73CEF">
      <w:pPr>
        <w:pStyle w:val="sec0"/>
        <w:wordWrap w:val="0"/>
      </w:pPr>
      <w:r>
        <w:rPr>
          <w:rFonts w:hint="eastAsia"/>
        </w:rPr>
        <w:t>第</w:t>
      </w:r>
      <w:r>
        <w:t>8</w:t>
      </w:r>
      <w:r>
        <w:rPr>
          <w:rFonts w:hint="eastAsia"/>
        </w:rPr>
        <w:t>条　登録団体は、こども食堂実施状況報告書（様式第</w:t>
      </w:r>
      <w:r>
        <w:t>5</w:t>
      </w:r>
      <w:r>
        <w:rPr>
          <w:rFonts w:hint="eastAsia"/>
        </w:rPr>
        <w:t>号）を、事業実施後速やかに市長に提出しなければならない。</w:t>
      </w:r>
    </w:p>
    <w:p w14:paraId="79617646" w14:textId="77777777" w:rsidR="005E4199" w:rsidRDefault="005E4199" w:rsidP="00B73CEF">
      <w:pPr>
        <w:pStyle w:val="detailindent"/>
        <w:wordWrap w:val="0"/>
      </w:pPr>
      <w:r>
        <w:t>(</w:t>
      </w:r>
      <w:r>
        <w:rPr>
          <w:rFonts w:hint="eastAsia"/>
        </w:rPr>
        <w:t>免責</w:t>
      </w:r>
      <w:r>
        <w:t>)</w:t>
      </w:r>
    </w:p>
    <w:p w14:paraId="2B03465B" w14:textId="77777777" w:rsidR="005E4199" w:rsidRDefault="005E4199" w:rsidP="00B73CEF">
      <w:pPr>
        <w:pStyle w:val="sec0"/>
        <w:wordWrap w:val="0"/>
      </w:pPr>
      <w:r>
        <w:rPr>
          <w:rFonts w:hint="eastAsia"/>
        </w:rPr>
        <w:t>第</w:t>
      </w:r>
      <w:r>
        <w:t>9</w:t>
      </w:r>
      <w:r>
        <w:rPr>
          <w:rFonts w:hint="eastAsia"/>
        </w:rPr>
        <w:t>条　対象事業において発生した事故及び第三者との紛議について、市はその責任を負わないものとする。</w:t>
      </w:r>
    </w:p>
    <w:p w14:paraId="37AECC54" w14:textId="77777777" w:rsidR="005E4199" w:rsidRDefault="005E4199" w:rsidP="00B73CEF">
      <w:pPr>
        <w:pStyle w:val="detailindent"/>
        <w:wordWrap w:val="0"/>
      </w:pPr>
      <w:r>
        <w:t>(</w:t>
      </w:r>
      <w:r>
        <w:rPr>
          <w:rFonts w:hint="eastAsia"/>
        </w:rPr>
        <w:t>補則</w:t>
      </w:r>
      <w:r>
        <w:t>)</w:t>
      </w:r>
    </w:p>
    <w:p w14:paraId="47E17FFE" w14:textId="77777777" w:rsidR="005E4199" w:rsidRDefault="005E4199" w:rsidP="00B73CEF">
      <w:pPr>
        <w:pStyle w:val="sec0"/>
        <w:wordWrap w:val="0"/>
      </w:pPr>
      <w:r>
        <w:rPr>
          <w:rFonts w:hint="eastAsia"/>
        </w:rPr>
        <w:t>第</w:t>
      </w:r>
      <w:r>
        <w:t>10</w:t>
      </w:r>
      <w:r>
        <w:rPr>
          <w:rFonts w:hint="eastAsia"/>
        </w:rPr>
        <w:t>条　この要綱に定めるもののほか、必要な事項は、市長が別に定める。</w:t>
      </w:r>
    </w:p>
    <w:p w14:paraId="30F80612" w14:textId="77777777" w:rsidR="005E4199" w:rsidRDefault="005E4199" w:rsidP="00B73CEF">
      <w:pPr>
        <w:pStyle w:val="sec32"/>
        <w:wordWrap w:val="0"/>
      </w:pPr>
      <w:r>
        <w:rPr>
          <w:rFonts w:hint="eastAsia"/>
        </w:rPr>
        <w:t>附　則</w:t>
      </w:r>
    </w:p>
    <w:p w14:paraId="360DAF5D" w14:textId="77777777" w:rsidR="005E4199" w:rsidRDefault="005E4199" w:rsidP="00B73CEF">
      <w:pPr>
        <w:pStyle w:val="stepindent1"/>
        <w:wordWrap w:val="0"/>
      </w:pPr>
      <w:r>
        <w:rPr>
          <w:rFonts w:hint="eastAsia"/>
        </w:rPr>
        <w:t>この要綱は、令和</w:t>
      </w:r>
      <w:r>
        <w:t>6</w:t>
      </w:r>
      <w:r>
        <w:rPr>
          <w:rFonts w:hint="eastAsia"/>
        </w:rPr>
        <w:t>年</w:t>
      </w:r>
      <w:r>
        <w:t>4</w:t>
      </w:r>
      <w:r>
        <w:rPr>
          <w:rFonts w:hint="eastAsia"/>
        </w:rPr>
        <w:t>月</w:t>
      </w:r>
      <w:r>
        <w:t>1</w:t>
      </w:r>
      <w:r>
        <w:rPr>
          <w:rFonts w:hint="eastAsia"/>
        </w:rPr>
        <w:t>日から施行する。</w:t>
      </w:r>
    </w:p>
    <w:p w14:paraId="460D5FEC" w14:textId="77777777" w:rsidR="005E4199" w:rsidRDefault="005E4199" w:rsidP="00B73CEF">
      <w:pPr>
        <w:pStyle w:val="Web"/>
        <w:wordWrap w:val="0"/>
        <w:spacing w:before="240" w:beforeAutospacing="0"/>
      </w:pPr>
      <w:r>
        <w:rPr>
          <w:rFonts w:hint="eastAsia"/>
        </w:rPr>
        <w:t>別表</w:t>
      </w:r>
      <w:r>
        <w:t>(</w:t>
      </w:r>
      <w:r>
        <w:rPr>
          <w:rFonts w:hint="eastAsia"/>
        </w:rPr>
        <w:t>第</w:t>
      </w:r>
      <w:r>
        <w:t>6</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391"/>
      </w:tblGrid>
      <w:tr w:rsidR="005E4199" w14:paraId="632E99B0"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5B21C" w14:textId="77777777" w:rsidR="005E4199" w:rsidRDefault="005E4199" w:rsidP="00B73CEF">
            <w:pPr>
              <w:wordWrap w:val="0"/>
            </w:pPr>
            <w:r>
              <w:rPr>
                <w:rFonts w:hint="eastAsia"/>
              </w:rPr>
              <w:t xml:space="preserve">　名称</w:t>
            </w:r>
          </w:p>
        </w:tc>
      </w:tr>
      <w:tr w:rsidR="005E4199" w14:paraId="3926518F"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AD3A6" w14:textId="77777777" w:rsidR="005E4199" w:rsidRDefault="005E4199" w:rsidP="00B73CEF">
            <w:pPr>
              <w:wordWrap w:val="0"/>
            </w:pPr>
            <w:r>
              <w:rPr>
                <w:rFonts w:hint="eastAsia"/>
              </w:rPr>
              <w:t>南地区公民館</w:t>
            </w:r>
          </w:p>
        </w:tc>
      </w:tr>
      <w:tr w:rsidR="005E4199" w14:paraId="25141AAB"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3B504" w14:textId="77777777" w:rsidR="005E4199" w:rsidRDefault="005E4199" w:rsidP="00B73CEF">
            <w:pPr>
              <w:wordWrap w:val="0"/>
            </w:pPr>
            <w:r>
              <w:rPr>
                <w:rFonts w:hint="eastAsia"/>
              </w:rPr>
              <w:t>北地区公民館</w:t>
            </w:r>
          </w:p>
        </w:tc>
      </w:tr>
      <w:tr w:rsidR="005E4199" w14:paraId="06308428"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FDF27" w14:textId="77777777" w:rsidR="005E4199" w:rsidRDefault="005E4199" w:rsidP="00B73CEF">
            <w:pPr>
              <w:wordWrap w:val="0"/>
            </w:pPr>
            <w:r>
              <w:rPr>
                <w:rFonts w:hint="eastAsia"/>
              </w:rPr>
              <w:t>東地区公民館</w:t>
            </w:r>
          </w:p>
        </w:tc>
      </w:tr>
    </w:tbl>
    <w:p w14:paraId="4BEA94DB" w14:textId="4F7ABFE6" w:rsidR="005E4199" w:rsidRDefault="005E4199" w:rsidP="007A4838">
      <w:pPr>
        <w:pStyle w:val="formtitle"/>
        <w:wordWrap w:val="0"/>
      </w:pPr>
    </w:p>
    <w:sectPr w:rsidR="005E4199" w:rsidSect="00B73CEF">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C4CF" w14:textId="77777777" w:rsidR="000F3D6C" w:rsidRDefault="000F3D6C" w:rsidP="005F03CA">
      <w:r>
        <w:separator/>
      </w:r>
    </w:p>
  </w:endnote>
  <w:endnote w:type="continuationSeparator" w:id="0">
    <w:p w14:paraId="35A60061" w14:textId="77777777" w:rsidR="000F3D6C" w:rsidRDefault="000F3D6C" w:rsidP="005F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DD09" w14:textId="77777777" w:rsidR="000F3D6C" w:rsidRDefault="000F3D6C" w:rsidP="005F03CA">
      <w:r>
        <w:separator/>
      </w:r>
    </w:p>
  </w:footnote>
  <w:footnote w:type="continuationSeparator" w:id="0">
    <w:p w14:paraId="1B60A500" w14:textId="77777777" w:rsidR="000F3D6C" w:rsidRDefault="000F3D6C" w:rsidP="005F0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CA"/>
    <w:rsid w:val="000F3D6C"/>
    <w:rsid w:val="005E4199"/>
    <w:rsid w:val="005F03CA"/>
    <w:rsid w:val="007A4838"/>
    <w:rsid w:val="00B73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221F3F"/>
  <w14:defaultImageDpi w14:val="0"/>
  <w15:docId w15:val="{41E563F2-3792-4E7C-BB45-650EE912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5F03CA"/>
    <w:pPr>
      <w:tabs>
        <w:tab w:val="center" w:pos="4252"/>
        <w:tab w:val="right" w:pos="8504"/>
      </w:tabs>
      <w:snapToGrid w:val="0"/>
    </w:pPr>
  </w:style>
  <w:style w:type="character" w:customStyle="1" w:styleId="a6">
    <w:name w:val="ヘッダー (文字)"/>
    <w:basedOn w:val="a0"/>
    <w:link w:val="a5"/>
    <w:uiPriority w:val="99"/>
    <w:locked/>
    <w:rsid w:val="005F03CA"/>
    <w:rPr>
      <w:rFonts w:ascii="ＭＳ 明朝" w:eastAsia="ＭＳ 明朝" w:hAnsi="ＭＳ 明朝" w:cs="ＭＳ 明朝"/>
      <w:sz w:val="24"/>
      <w:szCs w:val="24"/>
    </w:rPr>
  </w:style>
  <w:style w:type="paragraph" w:styleId="a7">
    <w:name w:val="footer"/>
    <w:basedOn w:val="a"/>
    <w:link w:val="a8"/>
    <w:uiPriority w:val="99"/>
    <w:unhideWhenUsed/>
    <w:rsid w:val="005F03CA"/>
    <w:pPr>
      <w:tabs>
        <w:tab w:val="center" w:pos="4252"/>
        <w:tab w:val="right" w:pos="8504"/>
      </w:tabs>
      <w:snapToGrid w:val="0"/>
    </w:pPr>
  </w:style>
  <w:style w:type="character" w:customStyle="1" w:styleId="a8">
    <w:name w:val="フッター (文字)"/>
    <w:basedOn w:val="a0"/>
    <w:link w:val="a7"/>
    <w:uiPriority w:val="99"/>
    <w:locked/>
    <w:rsid w:val="005F03C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那珂川市こども食堂実施団体登録要綱</dc:title>
  <dc:subject/>
  <dc:creator>Windows ユーザー</dc:creator>
  <cp:keywords/>
  <dc:description/>
  <cp:lastModifiedBy>J19028</cp:lastModifiedBy>
  <cp:revision>2</cp:revision>
  <dcterms:created xsi:type="dcterms:W3CDTF">2024-05-13T02:35:00Z</dcterms:created>
  <dcterms:modified xsi:type="dcterms:W3CDTF">2024-05-13T02:35:00Z</dcterms:modified>
</cp:coreProperties>
</file>