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6EA4" w14:textId="77777777" w:rsidR="00AE72A2" w:rsidRPr="00B96689" w:rsidRDefault="00010B68" w:rsidP="00010B68">
      <w:pPr>
        <w:jc w:val="center"/>
        <w:rPr>
          <w:rFonts w:asciiTheme="minorHAnsi" w:hAnsiTheme="minorHAnsi"/>
          <w:b/>
          <w:sz w:val="24"/>
        </w:rPr>
      </w:pPr>
      <w:bookmarkStart w:id="0" w:name="OLE_LINK1"/>
      <w:r w:rsidRPr="00B96689">
        <w:rPr>
          <w:rFonts w:asciiTheme="minorHAnsi" w:hAnsiTheme="minorHAnsi"/>
          <w:b/>
          <w:w w:val="90"/>
          <w:sz w:val="24"/>
        </w:rPr>
        <w:t xml:space="preserve">　</w:t>
      </w:r>
      <w:r w:rsidR="00AE72A2" w:rsidRPr="00B96689">
        <w:rPr>
          <w:rFonts w:asciiTheme="minorHAnsi" w:hAnsiTheme="minorHAnsi"/>
          <w:b/>
          <w:sz w:val="24"/>
        </w:rPr>
        <w:t>会　議　録</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49"/>
        <w:gridCol w:w="2940"/>
        <w:gridCol w:w="1226"/>
        <w:gridCol w:w="3345"/>
      </w:tblGrid>
      <w:tr w:rsidR="00010B68" w:rsidRPr="00734672" w14:paraId="6738343A" w14:textId="77777777" w:rsidTr="00B96689">
        <w:trPr>
          <w:trHeight w:val="522"/>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8CB5029" w14:textId="77777777" w:rsidR="00010B68" w:rsidRPr="00734672" w:rsidRDefault="00010B68" w:rsidP="005768EC">
            <w:pPr>
              <w:rPr>
                <w:rFonts w:asciiTheme="minorEastAsia" w:eastAsiaTheme="minorEastAsia" w:hAnsiTheme="minorEastAsia"/>
                <w:sz w:val="24"/>
              </w:rPr>
            </w:pPr>
            <w:r w:rsidRPr="00734672">
              <w:rPr>
                <w:rFonts w:asciiTheme="minorEastAsia" w:eastAsiaTheme="minorEastAsia" w:hAnsiTheme="minorEastAsia"/>
                <w:sz w:val="24"/>
              </w:rPr>
              <w:t>会議の名称</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F212B" w14:textId="33B85297" w:rsidR="00010B68" w:rsidRPr="00734672" w:rsidRDefault="00784804" w:rsidP="00784804">
            <w:pPr>
              <w:rPr>
                <w:rFonts w:asciiTheme="minorEastAsia" w:eastAsiaTheme="minorEastAsia" w:hAnsiTheme="minorEastAsia"/>
                <w:sz w:val="24"/>
              </w:rPr>
            </w:pPr>
            <w:r w:rsidRPr="00734672">
              <w:rPr>
                <w:rFonts w:asciiTheme="minorEastAsia" w:eastAsiaTheme="minorEastAsia" w:hAnsiTheme="minorEastAsia"/>
                <w:sz w:val="24"/>
              </w:rPr>
              <w:t>令和</w:t>
            </w:r>
            <w:r w:rsidR="008864A2" w:rsidRPr="00734672">
              <w:rPr>
                <w:rFonts w:asciiTheme="minorEastAsia" w:eastAsiaTheme="minorEastAsia" w:hAnsiTheme="minorEastAsia" w:hint="eastAsia"/>
                <w:sz w:val="24"/>
              </w:rPr>
              <w:t>5</w:t>
            </w:r>
            <w:r w:rsidRPr="00734672">
              <w:rPr>
                <w:rFonts w:asciiTheme="minorEastAsia" w:eastAsiaTheme="minorEastAsia" w:hAnsiTheme="minorEastAsia"/>
                <w:sz w:val="24"/>
              </w:rPr>
              <w:t xml:space="preserve">年度　</w:t>
            </w:r>
            <w:r w:rsidR="00A44155" w:rsidRPr="00734672">
              <w:rPr>
                <w:rFonts w:asciiTheme="minorEastAsia" w:eastAsiaTheme="minorEastAsia" w:hAnsiTheme="minorEastAsia"/>
                <w:sz w:val="24"/>
              </w:rPr>
              <w:t>第</w:t>
            </w:r>
            <w:r w:rsidR="00154E74">
              <w:rPr>
                <w:rFonts w:asciiTheme="minorEastAsia" w:eastAsiaTheme="minorEastAsia" w:hAnsiTheme="minorEastAsia" w:hint="eastAsia"/>
                <w:sz w:val="24"/>
              </w:rPr>
              <w:t>3</w:t>
            </w:r>
            <w:r w:rsidR="00A44155" w:rsidRPr="00734672">
              <w:rPr>
                <w:rFonts w:asciiTheme="minorEastAsia" w:eastAsiaTheme="minorEastAsia" w:hAnsiTheme="minorEastAsia"/>
                <w:sz w:val="24"/>
              </w:rPr>
              <w:t>回</w:t>
            </w:r>
            <w:r w:rsidRPr="00734672">
              <w:rPr>
                <w:rFonts w:asciiTheme="minorEastAsia" w:eastAsiaTheme="minorEastAsia" w:hAnsiTheme="minorEastAsia"/>
                <w:sz w:val="24"/>
              </w:rPr>
              <w:t xml:space="preserve">　</w:t>
            </w:r>
            <w:r w:rsidR="00A44155" w:rsidRPr="00734672">
              <w:rPr>
                <w:rFonts w:asciiTheme="minorEastAsia" w:eastAsiaTheme="minorEastAsia" w:hAnsiTheme="minorEastAsia"/>
                <w:sz w:val="24"/>
              </w:rPr>
              <w:t>那珂川</w:t>
            </w:r>
            <w:r w:rsidRPr="00734672">
              <w:rPr>
                <w:rFonts w:asciiTheme="minorEastAsia" w:eastAsiaTheme="minorEastAsia" w:hAnsiTheme="minorEastAsia"/>
                <w:sz w:val="24"/>
              </w:rPr>
              <w:t>市</w:t>
            </w:r>
            <w:r w:rsidR="00524123" w:rsidRPr="00734672">
              <w:rPr>
                <w:rFonts w:asciiTheme="minorEastAsia" w:eastAsiaTheme="minorEastAsia" w:hAnsiTheme="minorEastAsia"/>
                <w:sz w:val="24"/>
              </w:rPr>
              <w:t>地域保健推進委員会</w:t>
            </w:r>
          </w:p>
        </w:tc>
      </w:tr>
      <w:tr w:rsidR="005768EC" w:rsidRPr="00734672" w14:paraId="4A300C29" w14:textId="77777777" w:rsidTr="00B96689">
        <w:trPr>
          <w:trHeight w:val="53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2388B74" w14:textId="77777777" w:rsidR="005768EC" w:rsidRPr="00734672" w:rsidRDefault="005768EC" w:rsidP="005768EC">
            <w:pPr>
              <w:rPr>
                <w:rFonts w:asciiTheme="minorEastAsia" w:eastAsiaTheme="minorEastAsia" w:hAnsiTheme="minorEastAsia"/>
                <w:sz w:val="24"/>
              </w:rPr>
            </w:pPr>
            <w:r w:rsidRPr="00734672">
              <w:rPr>
                <w:rFonts w:asciiTheme="minorEastAsia" w:eastAsiaTheme="minorEastAsia" w:hAnsiTheme="minorEastAsia"/>
                <w:sz w:val="24"/>
              </w:rPr>
              <w:t>開催日時</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7E4AE10A" w14:textId="3010B50E" w:rsidR="005768EC" w:rsidRPr="00734672" w:rsidRDefault="004E7500" w:rsidP="005768EC">
            <w:pPr>
              <w:rPr>
                <w:rFonts w:asciiTheme="minorEastAsia" w:eastAsiaTheme="minorEastAsia" w:hAnsiTheme="minorEastAsia"/>
                <w:sz w:val="24"/>
              </w:rPr>
            </w:pPr>
            <w:r w:rsidRPr="00734672">
              <w:rPr>
                <w:rFonts w:asciiTheme="minorEastAsia" w:eastAsiaTheme="minorEastAsia" w:hAnsiTheme="minorEastAsia"/>
                <w:sz w:val="24"/>
              </w:rPr>
              <w:t>令和</w:t>
            </w:r>
            <w:r w:rsidR="00154E74">
              <w:rPr>
                <w:rFonts w:asciiTheme="minorEastAsia" w:eastAsiaTheme="minorEastAsia" w:hAnsiTheme="minorEastAsia" w:hint="eastAsia"/>
                <w:sz w:val="24"/>
              </w:rPr>
              <w:t>6</w:t>
            </w:r>
            <w:r w:rsidR="00524123" w:rsidRPr="00734672">
              <w:rPr>
                <w:rFonts w:asciiTheme="minorEastAsia" w:eastAsiaTheme="minorEastAsia" w:hAnsiTheme="minorEastAsia"/>
                <w:sz w:val="24"/>
              </w:rPr>
              <w:t>年</w:t>
            </w:r>
            <w:r w:rsidR="008864A2" w:rsidRPr="00734672">
              <w:rPr>
                <w:rFonts w:asciiTheme="minorEastAsia" w:eastAsiaTheme="minorEastAsia" w:hAnsiTheme="minorEastAsia" w:hint="eastAsia"/>
                <w:sz w:val="24"/>
              </w:rPr>
              <w:t>1</w:t>
            </w:r>
            <w:r w:rsidR="00524123" w:rsidRPr="00734672">
              <w:rPr>
                <w:rFonts w:asciiTheme="minorEastAsia" w:eastAsiaTheme="minorEastAsia" w:hAnsiTheme="minorEastAsia"/>
                <w:sz w:val="24"/>
              </w:rPr>
              <w:t>月</w:t>
            </w:r>
            <w:r w:rsidR="00154E74">
              <w:rPr>
                <w:rFonts w:asciiTheme="minorEastAsia" w:eastAsiaTheme="minorEastAsia" w:hAnsiTheme="minorEastAsia" w:hint="eastAsia"/>
                <w:sz w:val="24"/>
              </w:rPr>
              <w:t>16</w:t>
            </w:r>
            <w:r w:rsidR="00942985" w:rsidRPr="00734672">
              <w:rPr>
                <w:rFonts w:asciiTheme="minorEastAsia" w:eastAsiaTheme="minorEastAsia" w:hAnsiTheme="minorEastAsia"/>
                <w:sz w:val="24"/>
              </w:rPr>
              <w:t>日（</w:t>
            </w:r>
            <w:r w:rsidR="008864A2" w:rsidRPr="00734672">
              <w:rPr>
                <w:rFonts w:asciiTheme="minorEastAsia" w:eastAsiaTheme="minorEastAsia" w:hAnsiTheme="minorEastAsia" w:hint="eastAsia"/>
                <w:sz w:val="24"/>
              </w:rPr>
              <w:t>火</w:t>
            </w:r>
            <w:r w:rsidR="00942985" w:rsidRPr="00734672">
              <w:rPr>
                <w:rFonts w:asciiTheme="minorEastAsia" w:eastAsiaTheme="minorEastAsia" w:hAnsiTheme="minorEastAsia"/>
                <w:sz w:val="24"/>
              </w:rPr>
              <w:t>）</w:t>
            </w:r>
          </w:p>
          <w:p w14:paraId="19A83F3C" w14:textId="0C3AF672" w:rsidR="005768EC" w:rsidRPr="00734672" w:rsidRDefault="00516BD9" w:rsidP="00516BD9">
            <w:pPr>
              <w:rPr>
                <w:rFonts w:asciiTheme="minorEastAsia" w:eastAsiaTheme="minorEastAsia" w:hAnsiTheme="minorEastAsia"/>
                <w:sz w:val="24"/>
              </w:rPr>
            </w:pPr>
            <w:r w:rsidRPr="00734672">
              <w:rPr>
                <w:rFonts w:asciiTheme="minorEastAsia" w:eastAsiaTheme="minorEastAsia" w:hAnsiTheme="minorEastAsia"/>
                <w:sz w:val="24"/>
              </w:rPr>
              <w:t>19</w:t>
            </w:r>
            <w:r w:rsidR="00A44155" w:rsidRPr="00734672">
              <w:rPr>
                <w:rFonts w:asciiTheme="minorEastAsia" w:eastAsiaTheme="minorEastAsia" w:hAnsiTheme="minorEastAsia"/>
                <w:sz w:val="24"/>
              </w:rPr>
              <w:t>：</w:t>
            </w:r>
            <w:r w:rsidRPr="00734672">
              <w:rPr>
                <w:rFonts w:asciiTheme="minorEastAsia" w:eastAsiaTheme="minorEastAsia" w:hAnsiTheme="minorEastAsia"/>
                <w:sz w:val="24"/>
              </w:rPr>
              <w:t>00</w:t>
            </w:r>
            <w:r w:rsidR="005768EC" w:rsidRPr="00734672">
              <w:rPr>
                <w:rFonts w:asciiTheme="minorEastAsia" w:eastAsiaTheme="minorEastAsia" w:hAnsiTheme="minorEastAsia"/>
                <w:sz w:val="24"/>
              </w:rPr>
              <w:t>～</w:t>
            </w:r>
            <w:r w:rsidR="007B5B51" w:rsidRPr="00734672">
              <w:rPr>
                <w:rFonts w:asciiTheme="minorEastAsia" w:eastAsiaTheme="minorEastAsia" w:hAnsiTheme="minorEastAsia"/>
                <w:sz w:val="24"/>
              </w:rPr>
              <w:t>19</w:t>
            </w:r>
            <w:r w:rsidR="005E1F74" w:rsidRPr="00734672">
              <w:rPr>
                <w:rFonts w:asciiTheme="minorEastAsia" w:eastAsiaTheme="minorEastAsia" w:hAnsiTheme="minorEastAsia"/>
                <w:sz w:val="24"/>
              </w:rPr>
              <w:t>：</w:t>
            </w:r>
            <w:r w:rsidR="008864A2" w:rsidRPr="00734672">
              <w:rPr>
                <w:rFonts w:asciiTheme="minorEastAsia" w:eastAsiaTheme="minorEastAsia" w:hAnsiTheme="minorEastAsia" w:hint="eastAsia"/>
                <w:sz w:val="24"/>
              </w:rPr>
              <w:t>30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68EAB59" w14:textId="77777777" w:rsidR="005768EC" w:rsidRPr="00734672" w:rsidRDefault="005768EC" w:rsidP="005768EC">
            <w:pPr>
              <w:rPr>
                <w:rFonts w:asciiTheme="minorEastAsia" w:eastAsiaTheme="minorEastAsia" w:hAnsiTheme="minorEastAsia"/>
                <w:sz w:val="24"/>
              </w:rPr>
            </w:pPr>
            <w:r w:rsidRPr="00734672">
              <w:rPr>
                <w:rFonts w:asciiTheme="minorEastAsia" w:eastAsiaTheme="minorEastAsia" w:hAnsiTheme="minorEastAsia"/>
                <w:sz w:val="24"/>
              </w:rPr>
              <w:t>開催場所</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0A506B46" w14:textId="77777777" w:rsidR="005768EC" w:rsidRPr="00734672" w:rsidRDefault="00E446E1" w:rsidP="005768EC">
            <w:pPr>
              <w:rPr>
                <w:rFonts w:asciiTheme="minorEastAsia" w:eastAsiaTheme="minorEastAsia" w:hAnsiTheme="minorEastAsia"/>
                <w:sz w:val="24"/>
              </w:rPr>
            </w:pPr>
            <w:r w:rsidRPr="00734672">
              <w:rPr>
                <w:rFonts w:asciiTheme="minorEastAsia" w:eastAsiaTheme="minorEastAsia" w:hAnsiTheme="minorEastAsia"/>
                <w:sz w:val="24"/>
              </w:rPr>
              <w:t>保健センター</w:t>
            </w:r>
            <w:r w:rsidR="00516BD9" w:rsidRPr="00734672">
              <w:rPr>
                <w:rFonts w:asciiTheme="minorEastAsia" w:eastAsiaTheme="minorEastAsia" w:hAnsiTheme="minorEastAsia"/>
                <w:sz w:val="24"/>
              </w:rPr>
              <w:t>2</w:t>
            </w:r>
            <w:r w:rsidRPr="00734672">
              <w:rPr>
                <w:rFonts w:asciiTheme="minorEastAsia" w:eastAsiaTheme="minorEastAsia" w:hAnsiTheme="minorEastAsia"/>
                <w:sz w:val="24"/>
              </w:rPr>
              <w:t>階</w:t>
            </w:r>
            <w:r w:rsidR="00BC41A8" w:rsidRPr="00734672">
              <w:rPr>
                <w:rFonts w:asciiTheme="minorEastAsia" w:eastAsiaTheme="minorEastAsia" w:hAnsiTheme="minorEastAsia"/>
                <w:sz w:val="24"/>
              </w:rPr>
              <w:t>健康増進室</w:t>
            </w:r>
          </w:p>
        </w:tc>
      </w:tr>
      <w:tr w:rsidR="00010B68" w:rsidRPr="00734672" w14:paraId="3E58AD81" w14:textId="77777777" w:rsidTr="00B96689">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04F4F6C" w14:textId="77777777" w:rsidR="00010B68" w:rsidRPr="00734672" w:rsidRDefault="00010B68" w:rsidP="005768EC">
            <w:pPr>
              <w:rPr>
                <w:rFonts w:asciiTheme="minorEastAsia" w:eastAsiaTheme="minorEastAsia" w:hAnsiTheme="minorEastAsia"/>
                <w:sz w:val="24"/>
              </w:rPr>
            </w:pPr>
            <w:r w:rsidRPr="00734672">
              <w:rPr>
                <w:rFonts w:asciiTheme="minorEastAsia" w:eastAsiaTheme="minorEastAsia" w:hAnsiTheme="minorEastAsia"/>
                <w:sz w:val="24"/>
              </w:rPr>
              <w:t>出</w:t>
            </w:r>
            <w:r w:rsidR="005B4AA8" w:rsidRPr="00734672">
              <w:rPr>
                <w:rFonts w:asciiTheme="minorEastAsia" w:eastAsiaTheme="minorEastAsia" w:hAnsiTheme="minorEastAsia"/>
                <w:sz w:val="24"/>
              </w:rPr>
              <w:t xml:space="preserve"> </w:t>
            </w:r>
            <w:r w:rsidRPr="00734672">
              <w:rPr>
                <w:rFonts w:asciiTheme="minorEastAsia" w:eastAsiaTheme="minorEastAsia" w:hAnsiTheme="minorEastAsia"/>
                <w:sz w:val="24"/>
              </w:rPr>
              <w:t>席</w:t>
            </w:r>
            <w:r w:rsidR="005B4AA8" w:rsidRPr="00734672">
              <w:rPr>
                <w:rFonts w:asciiTheme="minorEastAsia" w:eastAsiaTheme="minorEastAsia" w:hAnsiTheme="minorEastAsia"/>
                <w:sz w:val="24"/>
              </w:rPr>
              <w:t xml:space="preserve"> </w:t>
            </w:r>
            <w:r w:rsidRPr="00734672">
              <w:rPr>
                <w:rFonts w:asciiTheme="minorEastAsia" w:eastAsiaTheme="minorEastAsia" w:hAnsiTheme="minorEastAsia"/>
                <w:sz w:val="24"/>
              </w:rPr>
              <w:t>者</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tcPr>
          <w:p w14:paraId="6DA6A37F" w14:textId="77777777" w:rsidR="00AE72A2" w:rsidRPr="00734672" w:rsidRDefault="00120E07" w:rsidP="00120E07">
            <w:pPr>
              <w:rPr>
                <w:rFonts w:asciiTheme="minorEastAsia" w:eastAsiaTheme="minorEastAsia" w:hAnsiTheme="minorEastAsia"/>
                <w:sz w:val="24"/>
              </w:rPr>
            </w:pPr>
            <w:r w:rsidRPr="00734672">
              <w:rPr>
                <w:rFonts w:asciiTheme="minorEastAsia" w:eastAsiaTheme="minorEastAsia" w:hAnsiTheme="minorEastAsia"/>
                <w:sz w:val="24"/>
              </w:rPr>
              <w:t>１．委員</w:t>
            </w:r>
          </w:p>
          <w:p w14:paraId="6D8D92CD" w14:textId="519B3F1A" w:rsidR="005768EC" w:rsidRPr="00734672" w:rsidRDefault="00E446E1" w:rsidP="00120E07">
            <w:pPr>
              <w:rPr>
                <w:rFonts w:asciiTheme="minorEastAsia" w:eastAsiaTheme="minorEastAsia" w:hAnsiTheme="minorEastAsia"/>
                <w:sz w:val="24"/>
              </w:rPr>
            </w:pPr>
            <w:r w:rsidRPr="00734672">
              <w:rPr>
                <w:rFonts w:asciiTheme="minorEastAsia" w:eastAsiaTheme="minorEastAsia" w:hAnsiTheme="minorEastAsia"/>
                <w:sz w:val="24"/>
              </w:rPr>
              <w:t xml:space="preserve">　</w:t>
            </w:r>
            <w:r w:rsidR="00524123" w:rsidRPr="00734672">
              <w:rPr>
                <w:rFonts w:asciiTheme="minorEastAsia" w:eastAsiaTheme="minorEastAsia" w:hAnsiTheme="minorEastAsia"/>
                <w:sz w:val="24"/>
              </w:rPr>
              <w:t>有馬委員、</w:t>
            </w:r>
            <w:r w:rsidR="00784804" w:rsidRPr="00734672">
              <w:rPr>
                <w:rFonts w:asciiTheme="minorEastAsia" w:eastAsiaTheme="minorEastAsia" w:hAnsiTheme="minorEastAsia"/>
                <w:sz w:val="24"/>
              </w:rPr>
              <w:t>呉委員、</w:t>
            </w:r>
            <w:r w:rsidR="000C21D7" w:rsidRPr="00734672">
              <w:rPr>
                <w:rFonts w:asciiTheme="minorEastAsia" w:eastAsiaTheme="minorEastAsia" w:hAnsiTheme="minorEastAsia"/>
                <w:sz w:val="24"/>
              </w:rPr>
              <w:t>関委員、</w:t>
            </w:r>
            <w:r w:rsidR="007B5B51" w:rsidRPr="00734672">
              <w:rPr>
                <w:rFonts w:asciiTheme="minorEastAsia" w:eastAsiaTheme="minorEastAsia" w:hAnsiTheme="minorEastAsia"/>
                <w:sz w:val="24"/>
              </w:rPr>
              <w:t>戸田委員、</w:t>
            </w:r>
            <w:r w:rsidR="00784804" w:rsidRPr="00734672">
              <w:rPr>
                <w:rFonts w:asciiTheme="minorEastAsia" w:eastAsiaTheme="minorEastAsia" w:hAnsiTheme="minorEastAsia"/>
                <w:sz w:val="24"/>
              </w:rPr>
              <w:t>髙橋委員、</w:t>
            </w:r>
            <w:r w:rsidR="001F6388" w:rsidRPr="00734672">
              <w:rPr>
                <w:rFonts w:asciiTheme="minorEastAsia" w:eastAsiaTheme="minorEastAsia" w:hAnsiTheme="minorEastAsia"/>
                <w:sz w:val="24"/>
              </w:rPr>
              <w:t>川添委員</w:t>
            </w:r>
            <w:r w:rsidR="00784804" w:rsidRPr="00734672">
              <w:rPr>
                <w:rFonts w:asciiTheme="minorEastAsia" w:eastAsiaTheme="minorEastAsia" w:hAnsiTheme="minorEastAsia"/>
                <w:sz w:val="24"/>
              </w:rPr>
              <w:t>、</w:t>
            </w:r>
            <w:r w:rsidR="00154E74">
              <w:rPr>
                <w:rFonts w:asciiTheme="minorEastAsia" w:eastAsiaTheme="minorEastAsia" w:hAnsiTheme="minorEastAsia" w:hint="eastAsia"/>
                <w:sz w:val="24"/>
              </w:rPr>
              <w:t>園田委員、</w:t>
            </w:r>
            <w:r w:rsidR="00784804" w:rsidRPr="00734672">
              <w:rPr>
                <w:rFonts w:asciiTheme="minorEastAsia" w:eastAsiaTheme="minorEastAsia" w:hAnsiTheme="minorEastAsia"/>
                <w:sz w:val="24"/>
              </w:rPr>
              <w:t>藤原</w:t>
            </w:r>
            <w:r w:rsidR="001F6388" w:rsidRPr="00734672">
              <w:rPr>
                <w:rFonts w:asciiTheme="minorEastAsia" w:eastAsiaTheme="minorEastAsia" w:hAnsiTheme="minorEastAsia"/>
                <w:sz w:val="24"/>
              </w:rPr>
              <w:t>委員、</w:t>
            </w:r>
            <w:r w:rsidR="00784804" w:rsidRPr="00734672">
              <w:rPr>
                <w:rFonts w:asciiTheme="minorEastAsia" w:eastAsiaTheme="minorEastAsia" w:hAnsiTheme="minorEastAsia"/>
                <w:sz w:val="24"/>
              </w:rPr>
              <w:t>立川</w:t>
            </w:r>
            <w:r w:rsidR="001F6388" w:rsidRPr="00734672">
              <w:rPr>
                <w:rFonts w:asciiTheme="minorEastAsia" w:eastAsiaTheme="minorEastAsia" w:hAnsiTheme="minorEastAsia"/>
                <w:sz w:val="24"/>
              </w:rPr>
              <w:t>委員</w:t>
            </w:r>
            <w:r w:rsidR="00126D02" w:rsidRPr="00734672">
              <w:rPr>
                <w:rFonts w:asciiTheme="minorEastAsia" w:eastAsiaTheme="minorEastAsia" w:hAnsiTheme="minorEastAsia" w:hint="eastAsia"/>
                <w:sz w:val="24"/>
              </w:rPr>
              <w:t>、北林委員</w:t>
            </w:r>
          </w:p>
          <w:p w14:paraId="6B45BD34" w14:textId="77777777" w:rsidR="00120E07" w:rsidRPr="00734672" w:rsidRDefault="00120E07" w:rsidP="00120E07">
            <w:pPr>
              <w:rPr>
                <w:rFonts w:asciiTheme="minorEastAsia" w:eastAsiaTheme="minorEastAsia" w:hAnsiTheme="minorEastAsia"/>
                <w:sz w:val="24"/>
              </w:rPr>
            </w:pPr>
            <w:r w:rsidRPr="00734672">
              <w:rPr>
                <w:rFonts w:asciiTheme="minorEastAsia" w:eastAsiaTheme="minorEastAsia" w:hAnsiTheme="minorEastAsia"/>
                <w:sz w:val="24"/>
              </w:rPr>
              <w:t>２．執行機関</w:t>
            </w:r>
            <w:r w:rsidR="005768EC" w:rsidRPr="00734672">
              <w:rPr>
                <w:rFonts w:asciiTheme="minorEastAsia" w:eastAsiaTheme="minorEastAsia" w:hAnsiTheme="minorEastAsia"/>
                <w:sz w:val="24"/>
              </w:rPr>
              <w:t>（事務局）</w:t>
            </w:r>
          </w:p>
          <w:p w14:paraId="6D78621C" w14:textId="12017950" w:rsidR="005768EC" w:rsidRPr="00734672" w:rsidRDefault="000C21D7" w:rsidP="00784804">
            <w:pPr>
              <w:rPr>
                <w:rFonts w:asciiTheme="minorEastAsia" w:eastAsiaTheme="minorEastAsia" w:hAnsiTheme="minorEastAsia"/>
                <w:sz w:val="24"/>
              </w:rPr>
            </w:pPr>
            <w:r w:rsidRPr="00734672">
              <w:rPr>
                <w:rFonts w:asciiTheme="minorEastAsia" w:eastAsiaTheme="minorEastAsia" w:hAnsiTheme="minorEastAsia"/>
                <w:sz w:val="24"/>
              </w:rPr>
              <w:t xml:space="preserve">　</w:t>
            </w:r>
            <w:r w:rsidR="00126D02" w:rsidRPr="00734672">
              <w:rPr>
                <w:rFonts w:asciiTheme="minorEastAsia" w:eastAsiaTheme="minorEastAsia" w:hAnsiTheme="minorEastAsia" w:hint="eastAsia"/>
                <w:sz w:val="24"/>
              </w:rPr>
              <w:t>村上</w:t>
            </w:r>
            <w:r w:rsidRPr="00734672">
              <w:rPr>
                <w:rFonts w:asciiTheme="minorEastAsia" w:eastAsiaTheme="minorEastAsia" w:hAnsiTheme="minorEastAsia"/>
                <w:sz w:val="24"/>
              </w:rPr>
              <w:t>課長、</w:t>
            </w:r>
            <w:r w:rsidR="00784804" w:rsidRPr="00734672">
              <w:rPr>
                <w:rFonts w:asciiTheme="minorEastAsia" w:eastAsiaTheme="minorEastAsia" w:hAnsiTheme="minorEastAsia"/>
                <w:sz w:val="24"/>
              </w:rPr>
              <w:t>堺係長</w:t>
            </w:r>
            <w:r w:rsidR="00942985" w:rsidRPr="00734672">
              <w:rPr>
                <w:rFonts w:asciiTheme="minorEastAsia" w:eastAsiaTheme="minorEastAsia" w:hAnsiTheme="minorEastAsia"/>
                <w:sz w:val="24"/>
              </w:rPr>
              <w:t>、</w:t>
            </w:r>
            <w:r w:rsidR="00126D02" w:rsidRPr="00734672">
              <w:rPr>
                <w:rFonts w:asciiTheme="minorEastAsia" w:eastAsiaTheme="minorEastAsia" w:hAnsiTheme="minorEastAsia" w:hint="eastAsia"/>
                <w:sz w:val="24"/>
              </w:rPr>
              <w:t>森</w:t>
            </w:r>
          </w:p>
        </w:tc>
      </w:tr>
      <w:tr w:rsidR="00AE72A2" w:rsidRPr="00734672" w14:paraId="55853CFD" w14:textId="77777777" w:rsidTr="00B96689">
        <w:trPr>
          <w:trHeight w:val="527"/>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B0505E7" w14:textId="77777777" w:rsidR="00AE72A2" w:rsidRPr="00734672" w:rsidRDefault="00AE72A2" w:rsidP="005768EC">
            <w:pPr>
              <w:rPr>
                <w:rFonts w:asciiTheme="minorEastAsia" w:eastAsiaTheme="minorEastAsia" w:hAnsiTheme="minorEastAsia"/>
                <w:sz w:val="24"/>
              </w:rPr>
            </w:pPr>
            <w:r w:rsidRPr="00734672">
              <w:rPr>
                <w:rFonts w:asciiTheme="minorEastAsia" w:eastAsiaTheme="minorEastAsia" w:hAnsiTheme="minorEastAsia"/>
                <w:sz w:val="24"/>
              </w:rPr>
              <w:t>配布資料</w:t>
            </w:r>
          </w:p>
        </w:tc>
        <w:tc>
          <w:tcPr>
            <w:tcW w:w="7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1D160" w14:textId="07A124F8" w:rsidR="00784804" w:rsidRPr="00734672" w:rsidRDefault="00126D02" w:rsidP="00784804">
            <w:pPr>
              <w:numPr>
                <w:ilvl w:val="0"/>
                <w:numId w:val="2"/>
              </w:numPr>
              <w:rPr>
                <w:rFonts w:asciiTheme="minorEastAsia" w:eastAsiaTheme="minorEastAsia" w:hAnsiTheme="minorEastAsia"/>
                <w:sz w:val="24"/>
              </w:rPr>
            </w:pPr>
            <w:r w:rsidRPr="00734672">
              <w:rPr>
                <w:rFonts w:asciiTheme="minorEastAsia" w:eastAsiaTheme="minorEastAsia" w:hAnsiTheme="minorEastAsia" w:hint="eastAsia"/>
                <w:sz w:val="24"/>
              </w:rPr>
              <w:t>（仮称）那珂川市地域保健計画【素案</w:t>
            </w:r>
            <w:r w:rsidR="00154E74">
              <w:rPr>
                <w:rFonts w:asciiTheme="minorEastAsia" w:eastAsiaTheme="minorEastAsia" w:hAnsiTheme="minorEastAsia" w:hint="eastAsia"/>
                <w:sz w:val="24"/>
              </w:rPr>
              <w:t>②</w:t>
            </w:r>
            <w:r w:rsidRPr="00734672">
              <w:rPr>
                <w:rFonts w:asciiTheme="minorEastAsia" w:eastAsiaTheme="minorEastAsia" w:hAnsiTheme="minorEastAsia" w:hint="eastAsia"/>
                <w:sz w:val="24"/>
              </w:rPr>
              <w:t>】</w:t>
            </w:r>
          </w:p>
          <w:p w14:paraId="00298FFB" w14:textId="025056B1" w:rsidR="00A46E30" w:rsidRPr="00734672" w:rsidRDefault="00A46E30" w:rsidP="00154E74">
            <w:pPr>
              <w:ind w:left="339"/>
              <w:rPr>
                <w:rFonts w:asciiTheme="minorEastAsia" w:eastAsiaTheme="minorEastAsia" w:hAnsiTheme="minorEastAsia"/>
                <w:sz w:val="24"/>
              </w:rPr>
            </w:pPr>
          </w:p>
        </w:tc>
      </w:tr>
      <w:tr w:rsidR="00010B68" w:rsidRPr="00734672" w14:paraId="5DE72045" w14:textId="77777777" w:rsidTr="00B96689">
        <w:trPr>
          <w:trHeight w:val="155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tcPr>
          <w:p w14:paraId="7381A793" w14:textId="5E821777" w:rsidR="00010B68" w:rsidRPr="00734672" w:rsidRDefault="007F5DBC" w:rsidP="00010B68">
            <w:pPr>
              <w:rPr>
                <w:rFonts w:asciiTheme="minorEastAsia" w:eastAsiaTheme="minorEastAsia" w:hAnsiTheme="minorEastAsia"/>
                <w:sz w:val="24"/>
              </w:rPr>
            </w:pPr>
            <w:r w:rsidRPr="00734672">
              <w:rPr>
                <w:rFonts w:asciiTheme="minorEastAsia" w:eastAsiaTheme="minorEastAsia" w:hAnsiTheme="minorEastAsia"/>
                <w:sz w:val="24"/>
              </w:rPr>
              <w:br w:type="page"/>
            </w:r>
            <w:r w:rsidR="00010B68" w:rsidRPr="00734672">
              <w:rPr>
                <w:rFonts w:asciiTheme="minorEastAsia" w:eastAsiaTheme="minorEastAsia" w:hAnsiTheme="minorEastAsia"/>
                <w:sz w:val="24"/>
              </w:rPr>
              <w:t>議題及び審議の内容</w:t>
            </w:r>
          </w:p>
          <w:p w14:paraId="3FCB2B90" w14:textId="7A9024B0" w:rsidR="002F3F39" w:rsidRPr="00734672" w:rsidRDefault="002F3F39" w:rsidP="00010B68">
            <w:pPr>
              <w:rPr>
                <w:rFonts w:asciiTheme="minorEastAsia" w:eastAsiaTheme="minorEastAsia" w:hAnsiTheme="minorEastAsia"/>
                <w:sz w:val="24"/>
              </w:rPr>
            </w:pPr>
            <w:r w:rsidRPr="00734672">
              <w:rPr>
                <w:rFonts w:asciiTheme="minorEastAsia" w:eastAsiaTheme="minorEastAsia" w:hAnsiTheme="minorEastAsia" w:hint="eastAsia"/>
                <w:sz w:val="24"/>
              </w:rPr>
              <w:t>１．会長あいさつ</w:t>
            </w:r>
          </w:p>
          <w:p w14:paraId="06DC6C5A" w14:textId="77777777" w:rsidR="002F3F39" w:rsidRPr="00734672" w:rsidRDefault="002F3F39" w:rsidP="00010B68">
            <w:pPr>
              <w:rPr>
                <w:rFonts w:asciiTheme="minorEastAsia" w:eastAsiaTheme="minorEastAsia" w:hAnsiTheme="minorEastAsia"/>
                <w:sz w:val="24"/>
              </w:rPr>
            </w:pPr>
          </w:p>
          <w:p w14:paraId="6C62F8EC" w14:textId="08EE2C63" w:rsidR="00DB496E" w:rsidRPr="00734672" w:rsidRDefault="002F3F39" w:rsidP="00BE4093">
            <w:pPr>
              <w:rPr>
                <w:rFonts w:asciiTheme="minorEastAsia" w:eastAsiaTheme="minorEastAsia" w:hAnsiTheme="minorEastAsia"/>
                <w:sz w:val="24"/>
              </w:rPr>
            </w:pPr>
            <w:r w:rsidRPr="00734672">
              <w:rPr>
                <w:rFonts w:asciiTheme="minorEastAsia" w:eastAsiaTheme="minorEastAsia" w:hAnsiTheme="minorEastAsia" w:hint="eastAsia"/>
                <w:sz w:val="24"/>
              </w:rPr>
              <w:t>２</w:t>
            </w:r>
            <w:r w:rsidR="00DB496E" w:rsidRPr="00734672">
              <w:rPr>
                <w:rFonts w:asciiTheme="minorEastAsia" w:eastAsiaTheme="minorEastAsia" w:hAnsiTheme="minorEastAsia"/>
                <w:sz w:val="24"/>
              </w:rPr>
              <w:t>．</w:t>
            </w:r>
            <w:r w:rsidR="006E7300" w:rsidRPr="00734672">
              <w:rPr>
                <w:rFonts w:asciiTheme="minorEastAsia" w:eastAsiaTheme="minorEastAsia" w:hAnsiTheme="minorEastAsia"/>
                <w:sz w:val="24"/>
              </w:rPr>
              <w:t>議題</w:t>
            </w:r>
            <w:r w:rsidR="00DB496E" w:rsidRPr="00734672">
              <w:rPr>
                <w:rFonts w:asciiTheme="minorEastAsia" w:eastAsiaTheme="minorEastAsia" w:hAnsiTheme="minorEastAsia"/>
                <w:sz w:val="24"/>
              </w:rPr>
              <w:t xml:space="preserve">　</w:t>
            </w:r>
          </w:p>
          <w:p w14:paraId="0E58F340" w14:textId="65E81BB0" w:rsidR="003B2F0C" w:rsidRPr="00734672" w:rsidRDefault="001A4321" w:rsidP="00B075C0">
            <w:pPr>
              <w:rPr>
                <w:rFonts w:asciiTheme="minorEastAsia" w:eastAsiaTheme="minorEastAsia" w:hAnsiTheme="minorEastAsia"/>
                <w:sz w:val="24"/>
              </w:rPr>
            </w:pPr>
            <w:r w:rsidRPr="00734672">
              <w:rPr>
                <w:rFonts w:asciiTheme="minorEastAsia" w:eastAsiaTheme="minorEastAsia" w:hAnsiTheme="minorEastAsia"/>
                <w:sz w:val="24"/>
              </w:rPr>
              <w:t>（1</w:t>
            </w:r>
            <w:r w:rsidR="00DB496E" w:rsidRPr="00734672">
              <w:rPr>
                <w:rFonts w:asciiTheme="minorEastAsia" w:eastAsiaTheme="minorEastAsia" w:hAnsiTheme="minorEastAsia"/>
                <w:sz w:val="24"/>
              </w:rPr>
              <w:t>）</w:t>
            </w:r>
            <w:r w:rsidR="00126D02" w:rsidRPr="00734672">
              <w:rPr>
                <w:rFonts w:asciiTheme="minorEastAsia" w:eastAsiaTheme="minorEastAsia" w:hAnsiTheme="minorEastAsia" w:hint="eastAsia"/>
                <w:sz w:val="24"/>
              </w:rPr>
              <w:t>（仮称）那珂川市地域保健計画【素案</w:t>
            </w:r>
            <w:r w:rsidR="00154E74">
              <w:rPr>
                <w:rFonts w:asciiTheme="minorEastAsia" w:eastAsiaTheme="minorEastAsia" w:hAnsiTheme="minorEastAsia" w:hint="eastAsia"/>
                <w:sz w:val="24"/>
              </w:rPr>
              <w:t>②</w:t>
            </w:r>
            <w:r w:rsidR="00126D02" w:rsidRPr="00734672">
              <w:rPr>
                <w:rFonts w:asciiTheme="minorEastAsia" w:eastAsiaTheme="minorEastAsia" w:hAnsiTheme="minorEastAsia" w:hint="eastAsia"/>
                <w:sz w:val="24"/>
              </w:rPr>
              <w:t>】について意見交換</w:t>
            </w:r>
          </w:p>
          <w:p w14:paraId="3777D980" w14:textId="33C7A4AD" w:rsidR="00C97698" w:rsidRPr="00734672" w:rsidRDefault="00C97698" w:rsidP="00C97698">
            <w:pPr>
              <w:ind w:firstLineChars="100" w:firstLine="240"/>
              <w:rPr>
                <w:rFonts w:asciiTheme="minorEastAsia" w:eastAsiaTheme="minorEastAsia" w:hAnsiTheme="minorEastAsia"/>
                <w:sz w:val="24"/>
                <w:bdr w:val="single" w:sz="4" w:space="0" w:color="auto"/>
              </w:rPr>
            </w:pPr>
            <w:r w:rsidRPr="00734672">
              <w:rPr>
                <w:rFonts w:asciiTheme="minorEastAsia" w:eastAsiaTheme="minorEastAsia" w:hAnsiTheme="minorEastAsia"/>
                <w:sz w:val="24"/>
                <w:bdr w:val="single" w:sz="4" w:space="0" w:color="auto"/>
              </w:rPr>
              <w:t>事務局</w:t>
            </w:r>
          </w:p>
          <w:p w14:paraId="753BAE94" w14:textId="7F600DF2"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【文字の修正】</w:t>
            </w:r>
          </w:p>
          <w:p w14:paraId="0DA55E6D" w14:textId="77777777"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3ページ　パブコメ期間：26日（月）⇒29日（木）</w:t>
            </w:r>
          </w:p>
          <w:p w14:paraId="1C243C6A" w14:textId="77777777"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57ページ　図表63　出典部分「令和4年度は暫定」を削除</w:t>
            </w:r>
          </w:p>
          <w:p w14:paraId="352E668E" w14:textId="77777777" w:rsidR="00154E74" w:rsidRPr="00154E74" w:rsidRDefault="00154E74" w:rsidP="00154E74">
            <w:pPr>
              <w:ind w:firstLineChars="100" w:firstLine="240"/>
              <w:rPr>
                <w:rFonts w:asciiTheme="minorEastAsia" w:eastAsiaTheme="minorEastAsia" w:hAnsiTheme="minorEastAsia"/>
                <w:sz w:val="24"/>
              </w:rPr>
            </w:pPr>
          </w:p>
          <w:p w14:paraId="50212A54" w14:textId="77777777"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【計画素案②　前回からの訂正箇所説明】</w:t>
            </w:r>
          </w:p>
          <w:p w14:paraId="7EE7AC97" w14:textId="6FACD4B2" w:rsidR="00154E74" w:rsidRDefault="00D5492F" w:rsidP="00154E7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第2回委員会</w:t>
            </w:r>
            <w:r w:rsidR="009308A6">
              <w:rPr>
                <w:rFonts w:asciiTheme="minorEastAsia" w:eastAsiaTheme="minorEastAsia" w:hAnsiTheme="minorEastAsia" w:hint="eastAsia"/>
                <w:sz w:val="24"/>
              </w:rPr>
              <w:t>で</w:t>
            </w:r>
            <w:r w:rsidR="00154E74" w:rsidRPr="00154E74">
              <w:rPr>
                <w:rFonts w:asciiTheme="minorEastAsia" w:eastAsiaTheme="minorEastAsia" w:hAnsiTheme="minorEastAsia" w:hint="eastAsia"/>
                <w:sz w:val="24"/>
              </w:rPr>
              <w:t>皆さまからいただいていたご意見について、要検討・修正とし</w:t>
            </w:r>
            <w:r>
              <w:rPr>
                <w:rFonts w:asciiTheme="minorEastAsia" w:eastAsiaTheme="minorEastAsia" w:hAnsiTheme="minorEastAsia" w:hint="eastAsia"/>
                <w:sz w:val="24"/>
              </w:rPr>
              <w:t>ていた</w:t>
            </w:r>
            <w:r w:rsidR="00154E74" w:rsidRPr="00154E74">
              <w:rPr>
                <w:rFonts w:asciiTheme="minorEastAsia" w:eastAsiaTheme="minorEastAsia" w:hAnsiTheme="minorEastAsia" w:hint="eastAsia"/>
                <w:sz w:val="24"/>
              </w:rPr>
              <w:t>3点</w:t>
            </w:r>
            <w:r>
              <w:rPr>
                <w:rFonts w:asciiTheme="minorEastAsia" w:eastAsiaTheme="minorEastAsia" w:hAnsiTheme="minorEastAsia" w:hint="eastAsia"/>
                <w:sz w:val="24"/>
              </w:rPr>
              <w:t>について説明</w:t>
            </w:r>
            <w:r w:rsidR="009308A6">
              <w:rPr>
                <w:rFonts w:asciiTheme="minorEastAsia" w:eastAsiaTheme="minorEastAsia" w:hAnsiTheme="minorEastAsia" w:hint="eastAsia"/>
                <w:sz w:val="24"/>
              </w:rPr>
              <w:t>させていただく。</w:t>
            </w:r>
          </w:p>
          <w:p w14:paraId="5906AE06" w14:textId="77777777" w:rsidR="00154E74" w:rsidRPr="00154E74" w:rsidRDefault="00154E74" w:rsidP="00154E74">
            <w:pPr>
              <w:ind w:firstLineChars="100" w:firstLine="240"/>
              <w:rPr>
                <w:rFonts w:asciiTheme="minorEastAsia" w:eastAsiaTheme="minorEastAsia" w:hAnsiTheme="minorEastAsia"/>
                <w:sz w:val="24"/>
              </w:rPr>
            </w:pPr>
          </w:p>
          <w:p w14:paraId="43B72F89" w14:textId="7B7ADF26"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1点目</w:t>
            </w:r>
            <w:r w:rsidR="009308A6">
              <w:rPr>
                <w:rFonts w:asciiTheme="minorEastAsia" w:eastAsiaTheme="minorEastAsia" w:hAnsiTheme="minorEastAsia" w:hint="eastAsia"/>
                <w:sz w:val="24"/>
              </w:rPr>
              <w:t>は</w:t>
            </w:r>
            <w:r w:rsidRPr="00154E74">
              <w:rPr>
                <w:rFonts w:asciiTheme="minorEastAsia" w:eastAsiaTheme="minorEastAsia" w:hAnsiTheme="minorEastAsia" w:hint="eastAsia"/>
                <w:sz w:val="24"/>
              </w:rPr>
              <w:t>、福岡県の健康アプリの名称と、アプリを活用した健康づくりについて</w:t>
            </w:r>
            <w:r w:rsidR="009308A6">
              <w:rPr>
                <w:rFonts w:asciiTheme="minorEastAsia" w:eastAsiaTheme="minorEastAsia" w:hAnsiTheme="minorEastAsia" w:hint="eastAsia"/>
                <w:sz w:val="24"/>
              </w:rPr>
              <w:t>、</w:t>
            </w:r>
            <w:r w:rsidRPr="00154E74">
              <w:rPr>
                <w:rFonts w:asciiTheme="minorEastAsia" w:eastAsiaTheme="minorEastAsia" w:hAnsiTheme="minorEastAsia" w:hint="eastAsia"/>
                <w:sz w:val="24"/>
              </w:rPr>
              <w:t>58ページをご覧</w:t>
            </w:r>
            <w:r w:rsidR="009308A6">
              <w:rPr>
                <w:rFonts w:asciiTheme="minorEastAsia" w:eastAsiaTheme="minorEastAsia" w:hAnsiTheme="minorEastAsia" w:hint="eastAsia"/>
                <w:sz w:val="24"/>
              </w:rPr>
              <w:t>いただきたい</w:t>
            </w:r>
            <w:r w:rsidRPr="00154E74">
              <w:rPr>
                <w:rFonts w:asciiTheme="minorEastAsia" w:eastAsiaTheme="minorEastAsia" w:hAnsiTheme="minorEastAsia" w:hint="eastAsia"/>
                <w:sz w:val="24"/>
              </w:rPr>
              <w:t>。</w:t>
            </w:r>
          </w:p>
          <w:p w14:paraId="65A78551" w14:textId="08BC1E87"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行政が取り組むこと」の①の5つ目の項目に掲載されている福岡県の健康アプリに関する記述で、前回アプリ名が「ふくおか健康アプリ」と誤って標記をしていたため、正式名称である「ふくおか健康ポイントアプリ」に修正</w:t>
            </w:r>
            <w:r w:rsidR="009308A6">
              <w:rPr>
                <w:rFonts w:asciiTheme="minorEastAsia" w:eastAsiaTheme="minorEastAsia" w:hAnsiTheme="minorEastAsia" w:hint="eastAsia"/>
                <w:sz w:val="24"/>
              </w:rPr>
              <w:t>している</w:t>
            </w:r>
            <w:r w:rsidRPr="00154E74">
              <w:rPr>
                <w:rFonts w:asciiTheme="minorEastAsia" w:eastAsiaTheme="minorEastAsia" w:hAnsiTheme="minorEastAsia" w:hint="eastAsia"/>
                <w:sz w:val="24"/>
              </w:rPr>
              <w:t>。</w:t>
            </w:r>
          </w:p>
          <w:p w14:paraId="66B25981" w14:textId="6996E8B7"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67ページ</w:t>
            </w:r>
            <w:r w:rsidR="009308A6">
              <w:rPr>
                <w:rFonts w:asciiTheme="minorEastAsia" w:eastAsiaTheme="minorEastAsia" w:hAnsiTheme="minorEastAsia" w:hint="eastAsia"/>
                <w:sz w:val="24"/>
              </w:rPr>
              <w:t>で、</w:t>
            </w:r>
            <w:r w:rsidRPr="00154E74">
              <w:rPr>
                <w:rFonts w:asciiTheme="minorEastAsia" w:eastAsiaTheme="minorEastAsia" w:hAnsiTheme="minorEastAsia" w:hint="eastAsia"/>
                <w:sz w:val="24"/>
              </w:rPr>
              <w:t>健康アプリの積極的な活用について、「行政が取り組むこと」の①の項目に、運動をしたくなるきっかけづくりの1つの例として掲載</w:t>
            </w:r>
            <w:r w:rsidR="009308A6">
              <w:rPr>
                <w:rFonts w:asciiTheme="minorEastAsia" w:eastAsiaTheme="minorEastAsia" w:hAnsiTheme="minorEastAsia" w:hint="eastAsia"/>
                <w:sz w:val="24"/>
              </w:rPr>
              <w:t>した。</w:t>
            </w:r>
          </w:p>
          <w:p w14:paraId="632084F9" w14:textId="77777777" w:rsidR="00154E74" w:rsidRPr="00154E74" w:rsidRDefault="00154E74" w:rsidP="00154E74">
            <w:pPr>
              <w:ind w:firstLineChars="100" w:firstLine="240"/>
              <w:rPr>
                <w:rFonts w:asciiTheme="minorEastAsia" w:eastAsiaTheme="minorEastAsia" w:hAnsiTheme="minorEastAsia"/>
                <w:sz w:val="24"/>
              </w:rPr>
            </w:pPr>
          </w:p>
          <w:p w14:paraId="719A3FDC" w14:textId="1B6C4B30"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次に2点目について、65ページをご覧</w:t>
            </w:r>
            <w:r w:rsidR="009308A6">
              <w:rPr>
                <w:rFonts w:asciiTheme="minorEastAsia" w:eastAsiaTheme="minorEastAsia" w:hAnsiTheme="minorEastAsia" w:hint="eastAsia"/>
                <w:sz w:val="24"/>
              </w:rPr>
              <w:t>いただきたい</w:t>
            </w:r>
            <w:r w:rsidRPr="00154E74">
              <w:rPr>
                <w:rFonts w:asciiTheme="minorEastAsia" w:eastAsiaTheme="minorEastAsia" w:hAnsiTheme="minorEastAsia" w:hint="eastAsia"/>
                <w:sz w:val="24"/>
              </w:rPr>
              <w:t>。</w:t>
            </w:r>
          </w:p>
          <w:p w14:paraId="4590E158" w14:textId="63FF16B0"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第4章第3節の「地域全体で行う健康づくり」の項目</w:t>
            </w:r>
            <w:r w:rsidR="009308A6">
              <w:rPr>
                <w:rFonts w:asciiTheme="minorEastAsia" w:eastAsiaTheme="minorEastAsia" w:hAnsiTheme="minorEastAsia" w:hint="eastAsia"/>
                <w:sz w:val="24"/>
              </w:rPr>
              <w:t>となっている</w:t>
            </w:r>
            <w:r w:rsidRPr="00154E74">
              <w:rPr>
                <w:rFonts w:asciiTheme="minorEastAsia" w:eastAsiaTheme="minorEastAsia" w:hAnsiTheme="minorEastAsia" w:hint="eastAsia"/>
                <w:sz w:val="24"/>
              </w:rPr>
              <w:t>。</w:t>
            </w:r>
          </w:p>
          <w:p w14:paraId="6221C1B6" w14:textId="509068F5"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「（2）自然に健康になれる環境づくり」について掲載されているページ</w:t>
            </w:r>
            <w:r w:rsidR="009308A6">
              <w:rPr>
                <w:rFonts w:asciiTheme="minorEastAsia" w:eastAsiaTheme="minorEastAsia" w:hAnsiTheme="minorEastAsia" w:hint="eastAsia"/>
                <w:sz w:val="24"/>
              </w:rPr>
              <w:t>だが</w:t>
            </w:r>
            <w:r w:rsidRPr="00154E74">
              <w:rPr>
                <w:rFonts w:asciiTheme="minorEastAsia" w:eastAsiaTheme="minorEastAsia" w:hAnsiTheme="minorEastAsia" w:hint="eastAsia"/>
                <w:sz w:val="24"/>
              </w:rPr>
              <w:t>、内容が受動喫煙に関する項目のみになって</w:t>
            </w:r>
            <w:r w:rsidR="009308A6">
              <w:rPr>
                <w:rFonts w:asciiTheme="minorEastAsia" w:eastAsiaTheme="minorEastAsia" w:hAnsiTheme="minorEastAsia" w:hint="eastAsia"/>
                <w:sz w:val="24"/>
              </w:rPr>
              <w:t>いるため</w:t>
            </w:r>
            <w:r w:rsidRPr="00154E74">
              <w:rPr>
                <w:rFonts w:asciiTheme="minorEastAsia" w:eastAsiaTheme="minorEastAsia" w:hAnsiTheme="minorEastAsia" w:hint="eastAsia"/>
                <w:sz w:val="24"/>
              </w:rPr>
              <w:t>、他の項目も追加してはというご意見をいただいて</w:t>
            </w:r>
            <w:r w:rsidR="009308A6">
              <w:rPr>
                <w:rFonts w:asciiTheme="minorEastAsia" w:eastAsiaTheme="minorEastAsia" w:hAnsiTheme="minorEastAsia" w:hint="eastAsia"/>
                <w:sz w:val="24"/>
              </w:rPr>
              <w:t>い</w:t>
            </w:r>
            <w:r w:rsidRPr="00154E74">
              <w:rPr>
                <w:rFonts w:asciiTheme="minorEastAsia" w:eastAsiaTheme="minorEastAsia" w:hAnsiTheme="minorEastAsia" w:hint="eastAsia"/>
                <w:sz w:val="24"/>
              </w:rPr>
              <w:t>た。</w:t>
            </w:r>
          </w:p>
          <w:p w14:paraId="44114DAA" w14:textId="1791E221"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課内で協議したところ、確かに「環境づくり」という面では内容が少ないという結論に至り、今回「居心地がよく歩きたくなるまちなかづくり」という項目を追加</w:t>
            </w:r>
            <w:r w:rsidRPr="00154E74">
              <w:rPr>
                <w:rFonts w:asciiTheme="minorEastAsia" w:eastAsiaTheme="minorEastAsia" w:hAnsiTheme="minorEastAsia" w:hint="eastAsia"/>
                <w:sz w:val="24"/>
              </w:rPr>
              <w:lastRenderedPageBreak/>
              <w:t>し</w:t>
            </w:r>
            <w:r w:rsidR="009308A6">
              <w:rPr>
                <w:rFonts w:asciiTheme="minorEastAsia" w:eastAsiaTheme="minorEastAsia" w:hAnsiTheme="minorEastAsia" w:hint="eastAsia"/>
                <w:sz w:val="24"/>
              </w:rPr>
              <w:t>ている</w:t>
            </w:r>
            <w:r w:rsidRPr="00154E74">
              <w:rPr>
                <w:rFonts w:asciiTheme="minorEastAsia" w:eastAsiaTheme="minorEastAsia" w:hAnsiTheme="minorEastAsia" w:hint="eastAsia"/>
                <w:sz w:val="24"/>
              </w:rPr>
              <w:t>。</w:t>
            </w:r>
          </w:p>
          <w:p w14:paraId="66DD57D6" w14:textId="3A489CC0"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こ</w:t>
            </w:r>
            <w:r w:rsidR="009308A6">
              <w:rPr>
                <w:rFonts w:asciiTheme="minorEastAsia" w:eastAsiaTheme="minorEastAsia" w:hAnsiTheme="minorEastAsia" w:hint="eastAsia"/>
                <w:sz w:val="24"/>
              </w:rPr>
              <w:t>れは</w:t>
            </w:r>
            <w:r w:rsidRPr="00154E74">
              <w:rPr>
                <w:rFonts w:asciiTheme="minorEastAsia" w:eastAsiaTheme="minorEastAsia" w:hAnsiTheme="minorEastAsia" w:hint="eastAsia"/>
                <w:sz w:val="24"/>
              </w:rPr>
              <w:t>、健康日本21第3次にも掲載されている項目で、内容は「あるく」ということに視点を置き、そこから健康意識の向上や地域とのつながりに結び付くよう、行政からの働きかけを行うものとして</w:t>
            </w:r>
            <w:r w:rsidR="009308A6">
              <w:rPr>
                <w:rFonts w:asciiTheme="minorEastAsia" w:eastAsiaTheme="minorEastAsia" w:hAnsiTheme="minorEastAsia" w:hint="eastAsia"/>
                <w:sz w:val="24"/>
              </w:rPr>
              <w:t>いる</w:t>
            </w:r>
            <w:r w:rsidRPr="00154E74">
              <w:rPr>
                <w:rFonts w:asciiTheme="minorEastAsia" w:eastAsiaTheme="minorEastAsia" w:hAnsiTheme="minorEastAsia" w:hint="eastAsia"/>
                <w:sz w:val="24"/>
              </w:rPr>
              <w:t>。</w:t>
            </w:r>
          </w:p>
          <w:p w14:paraId="547F87DB" w14:textId="77777777" w:rsidR="00154E74" w:rsidRPr="00154E74" w:rsidRDefault="00154E74" w:rsidP="00154E74">
            <w:pPr>
              <w:ind w:firstLineChars="100" w:firstLine="240"/>
              <w:rPr>
                <w:rFonts w:asciiTheme="minorEastAsia" w:eastAsiaTheme="minorEastAsia" w:hAnsiTheme="minorEastAsia"/>
                <w:sz w:val="24"/>
              </w:rPr>
            </w:pPr>
          </w:p>
          <w:p w14:paraId="3B8BB19A" w14:textId="751C981B"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3点目</w:t>
            </w:r>
            <w:r w:rsidR="009308A6">
              <w:rPr>
                <w:rFonts w:asciiTheme="minorEastAsia" w:eastAsiaTheme="minorEastAsia" w:hAnsiTheme="minorEastAsia" w:hint="eastAsia"/>
                <w:sz w:val="24"/>
              </w:rPr>
              <w:t>、</w:t>
            </w:r>
            <w:r w:rsidRPr="00154E74">
              <w:rPr>
                <w:rFonts w:asciiTheme="minorEastAsia" w:eastAsiaTheme="minorEastAsia" w:hAnsiTheme="minorEastAsia" w:hint="eastAsia"/>
                <w:sz w:val="24"/>
              </w:rPr>
              <w:t>68ページをご覧</w:t>
            </w:r>
            <w:r w:rsidR="009308A6">
              <w:rPr>
                <w:rFonts w:asciiTheme="minorEastAsia" w:eastAsiaTheme="minorEastAsia" w:hAnsiTheme="minorEastAsia" w:hint="eastAsia"/>
                <w:sz w:val="24"/>
              </w:rPr>
              <w:t>いただきたい</w:t>
            </w:r>
            <w:r w:rsidRPr="00154E74">
              <w:rPr>
                <w:rFonts w:asciiTheme="minorEastAsia" w:eastAsiaTheme="minorEastAsia" w:hAnsiTheme="minorEastAsia" w:hint="eastAsia"/>
                <w:sz w:val="24"/>
              </w:rPr>
              <w:t>。</w:t>
            </w:r>
          </w:p>
          <w:p w14:paraId="79294100" w14:textId="06FD0864" w:rsid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図表70中の「食事（栄養）」の項目で、野菜の摂取量をもう少し高めの目標値を設定してもいいのではというご意見をいただいて</w:t>
            </w:r>
            <w:r w:rsidR="009308A6">
              <w:rPr>
                <w:rFonts w:asciiTheme="minorEastAsia" w:eastAsiaTheme="minorEastAsia" w:hAnsiTheme="minorEastAsia" w:hint="eastAsia"/>
                <w:sz w:val="24"/>
              </w:rPr>
              <w:t>い</w:t>
            </w:r>
            <w:r w:rsidRPr="00154E74">
              <w:rPr>
                <w:rFonts w:asciiTheme="minorEastAsia" w:eastAsiaTheme="minorEastAsia" w:hAnsiTheme="minorEastAsia" w:hint="eastAsia"/>
                <w:sz w:val="24"/>
              </w:rPr>
              <w:t>た。数値について課内で協議したところ、野菜の摂取量についてはもう少し高い目標を設定し、しっかり啓発を行っていくという方針で決定</w:t>
            </w:r>
            <w:r w:rsidR="009308A6">
              <w:rPr>
                <w:rFonts w:asciiTheme="minorEastAsia" w:eastAsiaTheme="minorEastAsia" w:hAnsiTheme="minorEastAsia" w:hint="eastAsia"/>
                <w:sz w:val="24"/>
              </w:rPr>
              <w:t>したため</w:t>
            </w:r>
            <w:r w:rsidRPr="00154E74">
              <w:rPr>
                <w:rFonts w:asciiTheme="minorEastAsia" w:eastAsiaTheme="minorEastAsia" w:hAnsiTheme="minorEastAsia" w:hint="eastAsia"/>
                <w:sz w:val="24"/>
              </w:rPr>
              <w:t>、市の目標値を前回の10％から15％に変更をし</w:t>
            </w:r>
            <w:r w:rsidR="009308A6">
              <w:rPr>
                <w:rFonts w:asciiTheme="minorEastAsia" w:eastAsiaTheme="minorEastAsia" w:hAnsiTheme="minorEastAsia" w:hint="eastAsia"/>
                <w:sz w:val="24"/>
              </w:rPr>
              <w:t>ている</w:t>
            </w:r>
            <w:r w:rsidRPr="00154E74">
              <w:rPr>
                <w:rFonts w:asciiTheme="minorEastAsia" w:eastAsiaTheme="minorEastAsia" w:hAnsiTheme="minorEastAsia" w:hint="eastAsia"/>
                <w:sz w:val="24"/>
              </w:rPr>
              <w:t>。</w:t>
            </w:r>
          </w:p>
          <w:p w14:paraId="1F9FF6BC" w14:textId="77777777" w:rsidR="00154E74" w:rsidRPr="00154E74" w:rsidRDefault="00154E74" w:rsidP="00154E74">
            <w:pPr>
              <w:ind w:firstLineChars="100" w:firstLine="240"/>
              <w:rPr>
                <w:rFonts w:asciiTheme="minorEastAsia" w:eastAsiaTheme="minorEastAsia" w:hAnsiTheme="minorEastAsia"/>
                <w:sz w:val="24"/>
              </w:rPr>
            </w:pPr>
          </w:p>
          <w:p w14:paraId="3EAF97F5" w14:textId="6CA0450A" w:rsidR="00154E74" w:rsidRPr="00154E74" w:rsidRDefault="009308A6" w:rsidP="00154E7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以上の</w:t>
            </w:r>
            <w:r w:rsidR="00154E74" w:rsidRPr="00154E74">
              <w:rPr>
                <w:rFonts w:asciiTheme="minorEastAsia" w:eastAsiaTheme="minorEastAsia" w:hAnsiTheme="minorEastAsia" w:hint="eastAsia"/>
                <w:sz w:val="24"/>
              </w:rPr>
              <w:t>意見を元に修正し</w:t>
            </w:r>
            <w:r w:rsidR="00154E74">
              <w:rPr>
                <w:rFonts w:asciiTheme="minorEastAsia" w:eastAsiaTheme="minorEastAsia" w:hAnsiTheme="minorEastAsia" w:hint="eastAsia"/>
                <w:sz w:val="24"/>
              </w:rPr>
              <w:t>た</w:t>
            </w:r>
            <w:r w:rsidR="00154E74" w:rsidRPr="00154E74">
              <w:rPr>
                <w:rFonts w:asciiTheme="minorEastAsia" w:eastAsiaTheme="minorEastAsia" w:hAnsiTheme="minorEastAsia" w:hint="eastAsia"/>
                <w:sz w:val="24"/>
              </w:rPr>
              <w:t>素案の内容を</w:t>
            </w:r>
            <w:r w:rsidR="00154E74">
              <w:rPr>
                <w:rFonts w:asciiTheme="minorEastAsia" w:eastAsiaTheme="minorEastAsia" w:hAnsiTheme="minorEastAsia" w:hint="eastAsia"/>
                <w:sz w:val="24"/>
              </w:rPr>
              <w:t>再度</w:t>
            </w:r>
            <w:r w:rsidR="00154E74" w:rsidRPr="00154E74">
              <w:rPr>
                <w:rFonts w:asciiTheme="minorEastAsia" w:eastAsiaTheme="minorEastAsia" w:hAnsiTheme="minorEastAsia" w:hint="eastAsia"/>
                <w:sz w:val="24"/>
              </w:rPr>
              <w:t>担当課内で検討し、文言の修正や項目の整理を行っ</w:t>
            </w:r>
            <w:r>
              <w:rPr>
                <w:rFonts w:asciiTheme="minorEastAsia" w:eastAsiaTheme="minorEastAsia" w:hAnsiTheme="minorEastAsia" w:hint="eastAsia"/>
                <w:sz w:val="24"/>
              </w:rPr>
              <w:t>た結果、</w:t>
            </w:r>
            <w:r w:rsidR="00154E74" w:rsidRPr="00154E74">
              <w:rPr>
                <w:rFonts w:asciiTheme="minorEastAsia" w:eastAsiaTheme="minorEastAsia" w:hAnsiTheme="minorEastAsia" w:hint="eastAsia"/>
                <w:sz w:val="24"/>
              </w:rPr>
              <w:t>大きく変更したところを3点ご説明させていただ</w:t>
            </w:r>
            <w:r>
              <w:rPr>
                <w:rFonts w:asciiTheme="minorEastAsia" w:eastAsiaTheme="minorEastAsia" w:hAnsiTheme="minorEastAsia" w:hint="eastAsia"/>
                <w:sz w:val="24"/>
              </w:rPr>
              <w:t>く</w:t>
            </w:r>
            <w:r w:rsidR="00154E74" w:rsidRPr="00154E74">
              <w:rPr>
                <w:rFonts w:asciiTheme="minorEastAsia" w:eastAsiaTheme="minorEastAsia" w:hAnsiTheme="minorEastAsia" w:hint="eastAsia"/>
                <w:sz w:val="24"/>
              </w:rPr>
              <w:t>。</w:t>
            </w:r>
          </w:p>
          <w:p w14:paraId="71656EB0" w14:textId="77777777" w:rsidR="00154E74" w:rsidRPr="00154E74" w:rsidRDefault="00154E74" w:rsidP="00154E74">
            <w:pPr>
              <w:ind w:firstLineChars="100" w:firstLine="240"/>
              <w:rPr>
                <w:rFonts w:asciiTheme="minorEastAsia" w:eastAsiaTheme="minorEastAsia" w:hAnsiTheme="minorEastAsia"/>
                <w:sz w:val="24"/>
              </w:rPr>
            </w:pPr>
          </w:p>
          <w:p w14:paraId="5B544A3A" w14:textId="20851410"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まず1点目、素案の23ページと</w:t>
            </w:r>
            <w:r w:rsidR="009308A6">
              <w:rPr>
                <w:rFonts w:asciiTheme="minorEastAsia" w:eastAsiaTheme="minorEastAsia" w:hAnsiTheme="minorEastAsia" w:hint="eastAsia"/>
                <w:sz w:val="24"/>
              </w:rPr>
              <w:t>配布した</w:t>
            </w:r>
            <w:r w:rsidRPr="00154E74">
              <w:rPr>
                <w:rFonts w:asciiTheme="minorEastAsia" w:eastAsiaTheme="minorEastAsia" w:hAnsiTheme="minorEastAsia" w:hint="eastAsia"/>
                <w:sz w:val="24"/>
              </w:rPr>
              <w:t>資料をご覧</w:t>
            </w:r>
            <w:r w:rsidR="009308A6">
              <w:rPr>
                <w:rFonts w:asciiTheme="minorEastAsia" w:eastAsiaTheme="minorEastAsia" w:hAnsiTheme="minorEastAsia" w:hint="eastAsia"/>
                <w:sz w:val="24"/>
              </w:rPr>
              <w:t>いただきたい</w:t>
            </w:r>
            <w:r w:rsidRPr="00154E74">
              <w:rPr>
                <w:rFonts w:asciiTheme="minorEastAsia" w:eastAsiaTheme="minorEastAsia" w:hAnsiTheme="minorEastAsia" w:hint="eastAsia"/>
                <w:sz w:val="24"/>
              </w:rPr>
              <w:t>。資料は最初の素案の文章</w:t>
            </w:r>
            <w:r w:rsidR="009308A6">
              <w:rPr>
                <w:rFonts w:asciiTheme="minorEastAsia" w:eastAsiaTheme="minorEastAsia" w:hAnsiTheme="minorEastAsia" w:hint="eastAsia"/>
                <w:sz w:val="24"/>
              </w:rPr>
              <w:t>となっている</w:t>
            </w:r>
            <w:r w:rsidRPr="00154E74">
              <w:rPr>
                <w:rFonts w:asciiTheme="minorEastAsia" w:eastAsiaTheme="minorEastAsia" w:hAnsiTheme="minorEastAsia" w:hint="eastAsia"/>
                <w:sz w:val="24"/>
              </w:rPr>
              <w:t>。</w:t>
            </w:r>
          </w:p>
          <w:p w14:paraId="4BB06950" w14:textId="386F35AA"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これまでの地域保健計画に使われていた「くう・ねる・あるく、そしてつながる」というフレーズを、今回の計画より使用をして</w:t>
            </w:r>
            <w:r w:rsidR="00E12851">
              <w:rPr>
                <w:rFonts w:asciiTheme="minorEastAsia" w:eastAsiaTheme="minorEastAsia" w:hAnsiTheme="minorEastAsia" w:hint="eastAsia"/>
                <w:sz w:val="24"/>
              </w:rPr>
              <w:t>いない</w:t>
            </w:r>
            <w:r w:rsidRPr="00154E74">
              <w:rPr>
                <w:rFonts w:asciiTheme="minorEastAsia" w:eastAsiaTheme="minorEastAsia" w:hAnsiTheme="minorEastAsia" w:hint="eastAsia"/>
                <w:sz w:val="24"/>
              </w:rPr>
              <w:t>。</w:t>
            </w:r>
          </w:p>
          <w:p w14:paraId="49C4FE86" w14:textId="60AF310F"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背景としては、以前はマイヘルスプランの推進を図る際に、「くう」が栄養、「ねる」は休養、「あるく」は運動、「つながる」は人や社会とのつながりを表すものとして、漢字の表記ではなくひらがな表記にし、やわらかい印象で語呂もよいということで、このキーワードを覚えていただき、</w:t>
            </w:r>
            <w:r w:rsidR="00E12851">
              <w:rPr>
                <w:rFonts w:asciiTheme="minorEastAsia" w:eastAsiaTheme="minorEastAsia" w:hAnsiTheme="minorEastAsia" w:hint="eastAsia"/>
                <w:sz w:val="24"/>
              </w:rPr>
              <w:t>自分</w:t>
            </w:r>
            <w:r w:rsidRPr="00154E74">
              <w:rPr>
                <w:rFonts w:asciiTheme="minorEastAsia" w:eastAsiaTheme="minorEastAsia" w:hAnsiTheme="minorEastAsia" w:hint="eastAsia"/>
                <w:sz w:val="24"/>
              </w:rPr>
              <w:t>の健康づくりに目を向けるきっかけとなるようにと考え使用して</w:t>
            </w:r>
            <w:r w:rsidR="00E12851">
              <w:rPr>
                <w:rFonts w:asciiTheme="minorEastAsia" w:eastAsiaTheme="minorEastAsia" w:hAnsiTheme="minorEastAsia" w:hint="eastAsia"/>
                <w:sz w:val="24"/>
              </w:rPr>
              <w:t>い</w:t>
            </w:r>
            <w:r w:rsidRPr="00154E74">
              <w:rPr>
                <w:rFonts w:asciiTheme="minorEastAsia" w:eastAsiaTheme="minorEastAsia" w:hAnsiTheme="minorEastAsia" w:hint="eastAsia"/>
                <w:sz w:val="24"/>
              </w:rPr>
              <w:t>た。</w:t>
            </w:r>
          </w:p>
          <w:p w14:paraId="25653A11" w14:textId="584D3925"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しかし、近年、栄養については食育の概念が広がり、単に栄養を取ることだけが目的ではないこと、休養については「ねる」だけでなく、自分なりのリフレッシュ方法をとることや、運動についても「あるく」ことだけではないことなど多様な解釈があることから、「くうねるあるく」にとらわれない健康づくりに取り組んでいただきたいという思いから、このフレーズは使用しないこととした。</w:t>
            </w:r>
          </w:p>
          <w:p w14:paraId="37715A6B" w14:textId="545D9DB7"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同様に、「マイヘルスプラン・アワヘルスプラン」というフレーズも以前から使われていたが、こちらは「個人が取り組むこと」「地域（私たち）で取り組むこと」というイメージが付きやすいことから、今後も継続して使用することとして</w:t>
            </w:r>
            <w:r w:rsidR="00B75604">
              <w:rPr>
                <w:rFonts w:asciiTheme="minorEastAsia" w:eastAsiaTheme="minorEastAsia" w:hAnsiTheme="minorEastAsia" w:hint="eastAsia"/>
                <w:sz w:val="24"/>
              </w:rPr>
              <w:t>いる。</w:t>
            </w:r>
          </w:p>
          <w:p w14:paraId="12A69636" w14:textId="77777777" w:rsidR="00154E74" w:rsidRPr="00154E74" w:rsidRDefault="00154E74" w:rsidP="00154E74">
            <w:pPr>
              <w:ind w:firstLineChars="100" w:firstLine="240"/>
              <w:rPr>
                <w:rFonts w:asciiTheme="minorEastAsia" w:eastAsiaTheme="minorEastAsia" w:hAnsiTheme="minorEastAsia"/>
                <w:sz w:val="24"/>
              </w:rPr>
            </w:pPr>
          </w:p>
          <w:p w14:paraId="1BDD5934" w14:textId="46E0A413"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次に2点目</w:t>
            </w:r>
            <w:r w:rsidR="00B75604">
              <w:rPr>
                <w:rFonts w:asciiTheme="minorEastAsia" w:eastAsiaTheme="minorEastAsia" w:hAnsiTheme="minorEastAsia" w:hint="eastAsia"/>
                <w:sz w:val="24"/>
              </w:rPr>
              <w:t>、</w:t>
            </w:r>
            <w:r w:rsidRPr="00154E74">
              <w:rPr>
                <w:rFonts w:asciiTheme="minorEastAsia" w:eastAsiaTheme="minorEastAsia" w:hAnsiTheme="minorEastAsia" w:hint="eastAsia"/>
                <w:sz w:val="24"/>
              </w:rPr>
              <w:t>47ページをご覧</w:t>
            </w:r>
            <w:r w:rsidR="00B75604">
              <w:rPr>
                <w:rFonts w:asciiTheme="minorEastAsia" w:eastAsiaTheme="minorEastAsia" w:hAnsiTheme="minorEastAsia" w:hint="eastAsia"/>
                <w:sz w:val="24"/>
              </w:rPr>
              <w:t>いただきたい</w:t>
            </w:r>
            <w:r w:rsidRPr="00154E74">
              <w:rPr>
                <w:rFonts w:asciiTheme="minorEastAsia" w:eastAsiaTheme="minorEastAsia" w:hAnsiTheme="minorEastAsia" w:hint="eastAsia"/>
                <w:sz w:val="24"/>
              </w:rPr>
              <w:t>。</w:t>
            </w:r>
          </w:p>
          <w:p w14:paraId="15B3F397" w14:textId="15AF871A"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第4章1節「（5）歯・口腔の健康」の項目となって</w:t>
            </w:r>
            <w:r w:rsidR="00B75604">
              <w:rPr>
                <w:rFonts w:asciiTheme="minorEastAsia" w:eastAsiaTheme="minorEastAsia" w:hAnsiTheme="minorEastAsia" w:hint="eastAsia"/>
                <w:sz w:val="24"/>
              </w:rPr>
              <w:t>いる</w:t>
            </w:r>
            <w:r w:rsidRPr="00154E74">
              <w:rPr>
                <w:rFonts w:asciiTheme="minorEastAsia" w:eastAsiaTheme="minorEastAsia" w:hAnsiTheme="minorEastAsia" w:hint="eastAsia"/>
                <w:sz w:val="24"/>
              </w:rPr>
              <w:t>。</w:t>
            </w:r>
          </w:p>
          <w:p w14:paraId="33949736" w14:textId="667CBBBE"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「行政が取り組むこと」の「②健診や相談・関係機関との連携」で、4つ目に「乳幼児の保護者に対する子どものむし歯についての取り組み」を追加し</w:t>
            </w:r>
            <w:r w:rsidR="00B75604">
              <w:rPr>
                <w:rFonts w:asciiTheme="minorEastAsia" w:eastAsiaTheme="minorEastAsia" w:hAnsiTheme="minorEastAsia" w:hint="eastAsia"/>
                <w:sz w:val="24"/>
              </w:rPr>
              <w:t>た</w:t>
            </w:r>
            <w:r w:rsidRPr="00154E74">
              <w:rPr>
                <w:rFonts w:asciiTheme="minorEastAsia" w:eastAsiaTheme="minorEastAsia" w:hAnsiTheme="minorEastAsia" w:hint="eastAsia"/>
                <w:sz w:val="24"/>
              </w:rPr>
              <w:t>。</w:t>
            </w:r>
          </w:p>
          <w:p w14:paraId="6679C4A9" w14:textId="06D32ED2"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併せて、69ページをご覧</w:t>
            </w:r>
            <w:r w:rsidR="00B75604">
              <w:rPr>
                <w:rFonts w:asciiTheme="minorEastAsia" w:eastAsiaTheme="minorEastAsia" w:hAnsiTheme="minorEastAsia" w:hint="eastAsia"/>
                <w:sz w:val="24"/>
              </w:rPr>
              <w:t>いただきたい</w:t>
            </w:r>
            <w:r w:rsidRPr="00154E74">
              <w:rPr>
                <w:rFonts w:asciiTheme="minorEastAsia" w:eastAsiaTheme="minorEastAsia" w:hAnsiTheme="minorEastAsia" w:hint="eastAsia"/>
                <w:sz w:val="24"/>
              </w:rPr>
              <w:t>。評価指標の「歯・口腔の健康」の欄に「3歳児のむし歯保有率の減少」についての項目を追加し</w:t>
            </w:r>
            <w:r w:rsidR="00B75604">
              <w:rPr>
                <w:rFonts w:asciiTheme="minorEastAsia" w:eastAsiaTheme="minorEastAsia" w:hAnsiTheme="minorEastAsia" w:hint="eastAsia"/>
                <w:sz w:val="24"/>
              </w:rPr>
              <w:t>た</w:t>
            </w:r>
            <w:r w:rsidRPr="00154E74">
              <w:rPr>
                <w:rFonts w:asciiTheme="minorEastAsia" w:eastAsiaTheme="minorEastAsia" w:hAnsiTheme="minorEastAsia" w:hint="eastAsia"/>
                <w:sz w:val="24"/>
              </w:rPr>
              <w:t>。</w:t>
            </w:r>
          </w:p>
          <w:p w14:paraId="687A83A0" w14:textId="5322EFDE"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理由としては、1歳6か月児の歯科健診から3歳児までの間に、幼児のむし歯保有率が福岡県の平均値より高くなっている本市の現状を踏まえたものとして、個別</w:t>
            </w:r>
            <w:r w:rsidRPr="00154E74">
              <w:rPr>
                <w:rFonts w:asciiTheme="minorEastAsia" w:eastAsiaTheme="minorEastAsia" w:hAnsiTheme="minorEastAsia" w:hint="eastAsia"/>
                <w:sz w:val="24"/>
              </w:rPr>
              <w:lastRenderedPageBreak/>
              <w:t>に項目を設け</w:t>
            </w:r>
            <w:r w:rsidR="00B75604">
              <w:rPr>
                <w:rFonts w:asciiTheme="minorEastAsia" w:eastAsiaTheme="minorEastAsia" w:hAnsiTheme="minorEastAsia" w:hint="eastAsia"/>
                <w:sz w:val="24"/>
              </w:rPr>
              <w:t>ている</w:t>
            </w:r>
            <w:r w:rsidRPr="00154E74">
              <w:rPr>
                <w:rFonts w:asciiTheme="minorEastAsia" w:eastAsiaTheme="minorEastAsia" w:hAnsiTheme="minorEastAsia" w:hint="eastAsia"/>
                <w:sz w:val="24"/>
              </w:rPr>
              <w:t>。</w:t>
            </w:r>
          </w:p>
          <w:p w14:paraId="3F18711C" w14:textId="77777777" w:rsidR="00154E74" w:rsidRPr="00154E74" w:rsidRDefault="00154E74" w:rsidP="00154E74">
            <w:pPr>
              <w:ind w:firstLineChars="100" w:firstLine="240"/>
              <w:rPr>
                <w:rFonts w:asciiTheme="minorEastAsia" w:eastAsiaTheme="minorEastAsia" w:hAnsiTheme="minorEastAsia"/>
                <w:sz w:val="24"/>
              </w:rPr>
            </w:pPr>
          </w:p>
          <w:p w14:paraId="27B80CCD" w14:textId="4EB5D369"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最後に3点目</w:t>
            </w:r>
            <w:r w:rsidR="00B75604">
              <w:rPr>
                <w:rFonts w:asciiTheme="minorEastAsia" w:eastAsiaTheme="minorEastAsia" w:hAnsiTheme="minorEastAsia" w:hint="eastAsia"/>
                <w:sz w:val="24"/>
              </w:rPr>
              <w:t>、</w:t>
            </w:r>
            <w:r w:rsidRPr="00154E74">
              <w:rPr>
                <w:rFonts w:asciiTheme="minorEastAsia" w:eastAsiaTheme="minorEastAsia" w:hAnsiTheme="minorEastAsia" w:hint="eastAsia"/>
                <w:sz w:val="24"/>
              </w:rPr>
              <w:t>51ページをご覧</w:t>
            </w:r>
            <w:r w:rsidR="00B75604">
              <w:rPr>
                <w:rFonts w:asciiTheme="minorEastAsia" w:eastAsiaTheme="minorEastAsia" w:hAnsiTheme="minorEastAsia" w:hint="eastAsia"/>
                <w:sz w:val="24"/>
              </w:rPr>
              <w:t>いただきたい</w:t>
            </w:r>
            <w:r w:rsidRPr="00154E74">
              <w:rPr>
                <w:rFonts w:asciiTheme="minorEastAsia" w:eastAsiaTheme="minorEastAsia" w:hAnsiTheme="minorEastAsia" w:hint="eastAsia"/>
                <w:sz w:val="24"/>
              </w:rPr>
              <w:t>。</w:t>
            </w:r>
          </w:p>
          <w:p w14:paraId="5ACFCED7" w14:textId="041B0A43"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第4章1節の「（6）休養・睡眠」の項目となって</w:t>
            </w:r>
            <w:r w:rsidR="00B75604">
              <w:rPr>
                <w:rFonts w:asciiTheme="minorEastAsia" w:eastAsiaTheme="minorEastAsia" w:hAnsiTheme="minorEastAsia" w:hint="eastAsia"/>
                <w:sz w:val="24"/>
              </w:rPr>
              <w:t>いる</w:t>
            </w:r>
            <w:r w:rsidRPr="00154E74">
              <w:rPr>
                <w:rFonts w:asciiTheme="minorEastAsia" w:eastAsiaTheme="minorEastAsia" w:hAnsiTheme="minorEastAsia" w:hint="eastAsia"/>
                <w:sz w:val="24"/>
              </w:rPr>
              <w:t>。</w:t>
            </w:r>
          </w:p>
          <w:p w14:paraId="713EFB0C" w14:textId="428ABD75"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「みんなの行動目標」中の地域などが取り組むことの項目に、前回までは「家族で早寝早起きに取り組む」と表記していた</w:t>
            </w:r>
            <w:r w:rsidR="00B75604">
              <w:rPr>
                <w:rFonts w:asciiTheme="minorEastAsia" w:eastAsiaTheme="minorEastAsia" w:hAnsiTheme="minorEastAsia" w:hint="eastAsia"/>
                <w:sz w:val="24"/>
              </w:rPr>
              <w:t>が</w:t>
            </w:r>
            <w:r w:rsidRPr="00154E74">
              <w:rPr>
                <w:rFonts w:asciiTheme="minorEastAsia" w:eastAsiaTheme="minorEastAsia" w:hAnsiTheme="minorEastAsia" w:hint="eastAsia"/>
                <w:sz w:val="24"/>
              </w:rPr>
              <w:t>、今回「家族でメディアとの付き合い方について話し合う」に変更してい</w:t>
            </w:r>
            <w:r w:rsidR="00B75604">
              <w:rPr>
                <w:rFonts w:asciiTheme="minorEastAsia" w:eastAsiaTheme="minorEastAsia" w:hAnsiTheme="minorEastAsia" w:hint="eastAsia"/>
                <w:sz w:val="24"/>
              </w:rPr>
              <w:t>る</w:t>
            </w:r>
            <w:r w:rsidRPr="00154E74">
              <w:rPr>
                <w:rFonts w:asciiTheme="minorEastAsia" w:eastAsiaTheme="minorEastAsia" w:hAnsiTheme="minorEastAsia" w:hint="eastAsia"/>
                <w:sz w:val="24"/>
              </w:rPr>
              <w:t>。</w:t>
            </w:r>
          </w:p>
          <w:p w14:paraId="1831FF9C" w14:textId="680A0C7F"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理由としては、前回まで掲載されていた「早寝早起き」の項目は、子どもの成長にとっては大切な項目となりますが、親世代は仕事の都合などで早寝早起きができない家庭も多くある中、広く定める目標としては適切ではないのではないかという意見に基づくもの</w:t>
            </w:r>
            <w:r w:rsidR="00B75604">
              <w:rPr>
                <w:rFonts w:asciiTheme="minorEastAsia" w:eastAsiaTheme="minorEastAsia" w:hAnsiTheme="minorEastAsia" w:hint="eastAsia"/>
                <w:sz w:val="24"/>
              </w:rPr>
              <w:t>である</w:t>
            </w:r>
            <w:r w:rsidRPr="00154E74">
              <w:rPr>
                <w:rFonts w:asciiTheme="minorEastAsia" w:eastAsiaTheme="minorEastAsia" w:hAnsiTheme="minorEastAsia" w:hint="eastAsia"/>
                <w:sz w:val="24"/>
              </w:rPr>
              <w:t>。</w:t>
            </w:r>
          </w:p>
          <w:p w14:paraId="5127CE13" w14:textId="648E3FD9"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メディアに関する内容としたのは、近年のスマートフォンの普及とともに、深夜までのメディアの長時間使用が睡眠の質の低下や睡眠不足など健康に悪影響を及ぼすことが問題視されていることによるもの。</w:t>
            </w:r>
          </w:p>
          <w:p w14:paraId="7F1996E6" w14:textId="6BA44D56" w:rsid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素案の変更については以上</w:t>
            </w:r>
            <w:r w:rsidR="00B75604">
              <w:rPr>
                <w:rFonts w:asciiTheme="minorEastAsia" w:eastAsiaTheme="minorEastAsia" w:hAnsiTheme="minorEastAsia" w:hint="eastAsia"/>
                <w:sz w:val="24"/>
              </w:rPr>
              <w:t>である</w:t>
            </w:r>
            <w:r w:rsidRPr="00154E74">
              <w:rPr>
                <w:rFonts w:asciiTheme="minorEastAsia" w:eastAsiaTheme="minorEastAsia" w:hAnsiTheme="minorEastAsia" w:hint="eastAsia"/>
                <w:sz w:val="24"/>
              </w:rPr>
              <w:t>。</w:t>
            </w:r>
          </w:p>
          <w:p w14:paraId="3F4BFBF8" w14:textId="610E1C87" w:rsidR="00884A82" w:rsidRDefault="00884A82" w:rsidP="00154E74">
            <w:pPr>
              <w:ind w:firstLineChars="100" w:firstLine="240"/>
              <w:rPr>
                <w:rFonts w:asciiTheme="minorEastAsia" w:eastAsiaTheme="minorEastAsia" w:hAnsiTheme="minorEastAsia"/>
                <w:sz w:val="24"/>
              </w:rPr>
            </w:pPr>
          </w:p>
          <w:p w14:paraId="64A85037" w14:textId="77777777" w:rsidR="00884A82" w:rsidRPr="00734672" w:rsidRDefault="00884A82" w:rsidP="00884A82">
            <w:pPr>
              <w:ind w:leftChars="100" w:left="210"/>
              <w:rPr>
                <w:rFonts w:asciiTheme="minorEastAsia" w:eastAsiaTheme="minorEastAsia" w:hAnsiTheme="minorEastAsia"/>
                <w:sz w:val="24"/>
              </w:rPr>
            </w:pPr>
            <w:r>
              <w:rPr>
                <w:rFonts w:asciiTheme="minorEastAsia" w:eastAsiaTheme="minorEastAsia" w:hAnsiTheme="minorEastAsia" w:hint="eastAsia"/>
                <w:sz w:val="24"/>
                <w:bdr w:val="single" w:sz="4" w:space="0" w:color="auto"/>
              </w:rPr>
              <w:t>会長</w:t>
            </w:r>
            <w:r w:rsidRPr="00734672">
              <w:rPr>
                <w:rFonts w:asciiTheme="minorEastAsia" w:eastAsiaTheme="minorEastAsia" w:hAnsiTheme="minorEastAsia" w:hint="eastAsia"/>
                <w:sz w:val="24"/>
              </w:rPr>
              <w:t xml:space="preserve">　　</w:t>
            </w:r>
          </w:p>
          <w:p w14:paraId="75695329" w14:textId="0286D2F5" w:rsidR="00884A82" w:rsidRPr="00884A82" w:rsidRDefault="00884A82" w:rsidP="00884A82">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説明事項について質問や意見をお願いし</w:t>
            </w:r>
            <w:r w:rsidR="00B75604">
              <w:rPr>
                <w:rFonts w:asciiTheme="minorEastAsia" w:eastAsiaTheme="minorEastAsia" w:hAnsiTheme="minorEastAsia" w:hint="eastAsia"/>
                <w:sz w:val="24"/>
              </w:rPr>
              <w:t>たい</w:t>
            </w:r>
            <w:r>
              <w:rPr>
                <w:rFonts w:asciiTheme="minorEastAsia" w:eastAsiaTheme="minorEastAsia" w:hAnsiTheme="minorEastAsia" w:hint="eastAsia"/>
                <w:sz w:val="24"/>
              </w:rPr>
              <w:t>。</w:t>
            </w:r>
          </w:p>
          <w:p w14:paraId="2558575B" w14:textId="77777777" w:rsidR="00154E74" w:rsidRPr="00734672" w:rsidRDefault="00154E74" w:rsidP="00154E74">
            <w:pPr>
              <w:ind w:left="240" w:hangingChars="100" w:hanging="240"/>
              <w:rPr>
                <w:rFonts w:asciiTheme="minorEastAsia" w:eastAsiaTheme="minorEastAsia" w:hAnsiTheme="minorEastAsia"/>
                <w:sz w:val="24"/>
              </w:rPr>
            </w:pPr>
          </w:p>
          <w:p w14:paraId="491C064A" w14:textId="63905E7F" w:rsidR="00154E74" w:rsidRPr="00734672" w:rsidRDefault="00154E74" w:rsidP="00154E74">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Pr="00734672">
              <w:rPr>
                <w:rFonts w:asciiTheme="minorEastAsia" w:eastAsiaTheme="minorEastAsia" w:hAnsiTheme="minorEastAsia" w:hint="eastAsia"/>
                <w:sz w:val="24"/>
                <w:bdr w:val="single" w:sz="4" w:space="0" w:color="auto"/>
              </w:rPr>
              <w:t>委員</w:t>
            </w:r>
            <w:r w:rsidRPr="00734672">
              <w:rPr>
                <w:rFonts w:asciiTheme="minorEastAsia" w:eastAsiaTheme="minorEastAsia" w:hAnsiTheme="minorEastAsia" w:hint="eastAsia"/>
                <w:sz w:val="24"/>
              </w:rPr>
              <w:t xml:space="preserve">　　</w:t>
            </w:r>
          </w:p>
          <w:p w14:paraId="20935D77" w14:textId="57BB08F1" w:rsidR="00154E74" w:rsidRDefault="00D5492F" w:rsidP="00154E7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51ページの項目で、</w:t>
            </w:r>
            <w:r w:rsidR="00884A82">
              <w:rPr>
                <w:rFonts w:asciiTheme="minorEastAsia" w:eastAsiaTheme="minorEastAsia" w:hAnsiTheme="minorEastAsia" w:hint="eastAsia"/>
                <w:sz w:val="24"/>
              </w:rPr>
              <w:t>「</w:t>
            </w:r>
            <w:r>
              <w:rPr>
                <w:rFonts w:asciiTheme="minorEastAsia" w:eastAsiaTheme="minorEastAsia" w:hAnsiTheme="minorEastAsia" w:hint="eastAsia"/>
                <w:sz w:val="24"/>
              </w:rPr>
              <w:t>スマートフォンやパソコン</w:t>
            </w:r>
            <w:r w:rsidR="00884A82">
              <w:rPr>
                <w:rFonts w:asciiTheme="minorEastAsia" w:eastAsiaTheme="minorEastAsia" w:hAnsiTheme="minorEastAsia" w:hint="eastAsia"/>
                <w:sz w:val="24"/>
              </w:rPr>
              <w:t>」</w:t>
            </w:r>
            <w:r>
              <w:rPr>
                <w:rFonts w:asciiTheme="minorEastAsia" w:eastAsiaTheme="minorEastAsia" w:hAnsiTheme="minorEastAsia" w:hint="eastAsia"/>
                <w:sz w:val="24"/>
              </w:rPr>
              <w:t>と</w:t>
            </w:r>
            <w:r w:rsidR="00884A82">
              <w:rPr>
                <w:rFonts w:asciiTheme="minorEastAsia" w:eastAsiaTheme="minorEastAsia" w:hAnsiTheme="minorEastAsia" w:hint="eastAsia"/>
                <w:sz w:val="24"/>
              </w:rPr>
              <w:t>「</w:t>
            </w:r>
            <w:r>
              <w:rPr>
                <w:rFonts w:asciiTheme="minorEastAsia" w:eastAsiaTheme="minorEastAsia" w:hAnsiTheme="minorEastAsia" w:hint="eastAsia"/>
                <w:sz w:val="24"/>
              </w:rPr>
              <w:t>メディア</w:t>
            </w:r>
            <w:r w:rsidR="00884A82">
              <w:rPr>
                <w:rFonts w:asciiTheme="minorEastAsia" w:eastAsiaTheme="minorEastAsia" w:hAnsiTheme="minorEastAsia" w:hint="eastAsia"/>
                <w:sz w:val="24"/>
              </w:rPr>
              <w:t>」</w:t>
            </w:r>
            <w:r>
              <w:rPr>
                <w:rFonts w:asciiTheme="minorEastAsia" w:eastAsiaTheme="minorEastAsia" w:hAnsiTheme="minorEastAsia" w:hint="eastAsia"/>
                <w:sz w:val="24"/>
              </w:rPr>
              <w:t>という文言</w:t>
            </w:r>
            <w:r w:rsidR="004E39DD">
              <w:rPr>
                <w:rFonts w:asciiTheme="minorEastAsia" w:eastAsiaTheme="minorEastAsia" w:hAnsiTheme="minorEastAsia" w:hint="eastAsia"/>
                <w:sz w:val="24"/>
              </w:rPr>
              <w:t>について</w:t>
            </w:r>
            <w:r>
              <w:rPr>
                <w:rFonts w:asciiTheme="minorEastAsia" w:eastAsiaTheme="minorEastAsia" w:hAnsiTheme="minorEastAsia" w:hint="eastAsia"/>
                <w:sz w:val="24"/>
              </w:rPr>
              <w:t>、一見同じような内容に見え</w:t>
            </w:r>
            <w:r w:rsidR="00B75604">
              <w:rPr>
                <w:rFonts w:asciiTheme="minorEastAsia" w:eastAsiaTheme="minorEastAsia" w:hAnsiTheme="minorEastAsia" w:hint="eastAsia"/>
                <w:sz w:val="24"/>
              </w:rPr>
              <w:t>る</w:t>
            </w:r>
            <w:r>
              <w:rPr>
                <w:rFonts w:asciiTheme="minorEastAsia" w:eastAsiaTheme="minorEastAsia" w:hAnsiTheme="minorEastAsia" w:hint="eastAsia"/>
                <w:sz w:val="24"/>
              </w:rPr>
              <w:t>が、</w:t>
            </w:r>
            <w:r w:rsidR="004E39DD">
              <w:rPr>
                <w:rFonts w:asciiTheme="minorEastAsia" w:eastAsiaTheme="minorEastAsia" w:hAnsiTheme="minorEastAsia" w:hint="eastAsia"/>
                <w:sz w:val="24"/>
              </w:rPr>
              <w:t>違う表現になっているのが気にな</w:t>
            </w:r>
            <w:r w:rsidR="00B75604">
              <w:rPr>
                <w:rFonts w:asciiTheme="minorEastAsia" w:eastAsiaTheme="minorEastAsia" w:hAnsiTheme="minorEastAsia" w:hint="eastAsia"/>
                <w:sz w:val="24"/>
              </w:rPr>
              <w:t>る</w:t>
            </w:r>
            <w:r w:rsidR="004E39DD">
              <w:rPr>
                <w:rFonts w:asciiTheme="minorEastAsia" w:eastAsiaTheme="minorEastAsia" w:hAnsiTheme="minorEastAsia" w:hint="eastAsia"/>
                <w:sz w:val="24"/>
              </w:rPr>
              <w:t>。</w:t>
            </w:r>
            <w:r w:rsidR="00884A82">
              <w:rPr>
                <w:rFonts w:asciiTheme="minorEastAsia" w:eastAsiaTheme="minorEastAsia" w:hAnsiTheme="minorEastAsia" w:hint="eastAsia"/>
                <w:sz w:val="24"/>
              </w:rPr>
              <w:t>統一するか説明を付け加えるなどしたほうがよいのではないか。</w:t>
            </w:r>
          </w:p>
          <w:p w14:paraId="596DD968" w14:textId="77777777" w:rsidR="00154E74" w:rsidRPr="00B75604" w:rsidRDefault="00154E74" w:rsidP="00154E74">
            <w:pPr>
              <w:ind w:left="240" w:hangingChars="100" w:hanging="240"/>
              <w:rPr>
                <w:rFonts w:asciiTheme="minorEastAsia" w:eastAsiaTheme="minorEastAsia" w:hAnsiTheme="minorEastAsia"/>
                <w:sz w:val="24"/>
              </w:rPr>
            </w:pPr>
          </w:p>
          <w:p w14:paraId="663A6057" w14:textId="34861730" w:rsidR="00154E74" w:rsidRPr="00734672" w:rsidRDefault="00154E74" w:rsidP="00154E74">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Pr="00734672">
              <w:rPr>
                <w:rFonts w:asciiTheme="minorEastAsia" w:eastAsiaTheme="minorEastAsia" w:hAnsiTheme="minorEastAsia" w:hint="eastAsia"/>
                <w:sz w:val="24"/>
                <w:bdr w:val="single" w:sz="4" w:space="0" w:color="auto"/>
              </w:rPr>
              <w:t>委員</w:t>
            </w:r>
            <w:r w:rsidRPr="00734672">
              <w:rPr>
                <w:rFonts w:asciiTheme="minorEastAsia" w:eastAsiaTheme="minorEastAsia" w:hAnsiTheme="minorEastAsia" w:hint="eastAsia"/>
                <w:sz w:val="24"/>
              </w:rPr>
              <w:t xml:space="preserve">　　</w:t>
            </w:r>
          </w:p>
          <w:p w14:paraId="0D343AA2" w14:textId="3D52D7BF" w:rsidR="00154E74" w:rsidRDefault="00884A82" w:rsidP="00154E74">
            <w:pPr>
              <w:ind w:leftChars="100" w:left="210"/>
              <w:rPr>
                <w:rFonts w:asciiTheme="minorEastAsia" w:eastAsiaTheme="minorEastAsia" w:hAnsiTheme="minorEastAsia"/>
                <w:sz w:val="24"/>
              </w:rPr>
            </w:pPr>
            <w:r>
              <w:rPr>
                <w:rFonts w:asciiTheme="minorEastAsia" w:eastAsiaTheme="minorEastAsia" w:hAnsiTheme="minorEastAsia" w:hint="eastAsia"/>
                <w:sz w:val="24"/>
              </w:rPr>
              <w:t>「</w:t>
            </w:r>
            <w:r w:rsidR="00D5492F">
              <w:rPr>
                <w:rFonts w:asciiTheme="minorEastAsia" w:eastAsiaTheme="minorEastAsia" w:hAnsiTheme="minorEastAsia" w:hint="eastAsia"/>
                <w:sz w:val="24"/>
              </w:rPr>
              <w:t>メディア</w:t>
            </w:r>
            <w:r>
              <w:rPr>
                <w:rFonts w:asciiTheme="minorEastAsia" w:eastAsiaTheme="minorEastAsia" w:hAnsiTheme="minorEastAsia" w:hint="eastAsia"/>
                <w:sz w:val="24"/>
              </w:rPr>
              <w:t>」</w:t>
            </w:r>
            <w:r w:rsidR="00D5492F">
              <w:rPr>
                <w:rFonts w:asciiTheme="minorEastAsia" w:eastAsiaTheme="minorEastAsia" w:hAnsiTheme="minorEastAsia" w:hint="eastAsia"/>
                <w:sz w:val="24"/>
              </w:rPr>
              <w:t>にはテレビなども含まれて少し広い意味になるのではないか。</w:t>
            </w:r>
          </w:p>
          <w:p w14:paraId="0D614824" w14:textId="77777777" w:rsidR="00154E74" w:rsidRPr="00734672" w:rsidRDefault="00154E74" w:rsidP="00154E74">
            <w:pPr>
              <w:ind w:left="240" w:hangingChars="100" w:hanging="240"/>
              <w:rPr>
                <w:rFonts w:asciiTheme="minorEastAsia" w:eastAsiaTheme="minorEastAsia" w:hAnsiTheme="minorEastAsia"/>
                <w:sz w:val="24"/>
              </w:rPr>
            </w:pPr>
          </w:p>
          <w:p w14:paraId="681956CE" w14:textId="14B7174A" w:rsidR="00154E74" w:rsidRPr="00734672" w:rsidRDefault="00154E74" w:rsidP="00154E74">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Pr>
                <w:rFonts w:asciiTheme="minorEastAsia" w:eastAsiaTheme="minorEastAsia" w:hAnsiTheme="minorEastAsia" w:hint="eastAsia"/>
                <w:sz w:val="24"/>
                <w:bdr w:val="single" w:sz="4" w:space="0" w:color="auto"/>
              </w:rPr>
              <w:t>事務局</w:t>
            </w:r>
            <w:r w:rsidRPr="00734672">
              <w:rPr>
                <w:rFonts w:asciiTheme="minorEastAsia" w:eastAsiaTheme="minorEastAsia" w:hAnsiTheme="minorEastAsia" w:hint="eastAsia"/>
                <w:sz w:val="24"/>
              </w:rPr>
              <w:t xml:space="preserve">　　</w:t>
            </w:r>
          </w:p>
          <w:p w14:paraId="120FBC43" w14:textId="7C6612EF" w:rsidR="00154E74" w:rsidRDefault="00884A82" w:rsidP="00154E7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ご意見のとおり、「メディア」にはテレビなども含まれるので、「</w:t>
            </w:r>
            <w:r w:rsidR="00D5492F">
              <w:rPr>
                <w:rFonts w:asciiTheme="minorEastAsia" w:eastAsiaTheme="minorEastAsia" w:hAnsiTheme="minorEastAsia" w:hint="eastAsia"/>
                <w:sz w:val="24"/>
              </w:rPr>
              <w:t>メディア（スマートフォン、パソコン、テレビなど）</w:t>
            </w:r>
            <w:r>
              <w:rPr>
                <w:rFonts w:asciiTheme="minorEastAsia" w:eastAsiaTheme="minorEastAsia" w:hAnsiTheme="minorEastAsia" w:hint="eastAsia"/>
                <w:sz w:val="24"/>
              </w:rPr>
              <w:t>」</w:t>
            </w:r>
            <w:r w:rsidR="00D5492F">
              <w:rPr>
                <w:rFonts w:asciiTheme="minorEastAsia" w:eastAsiaTheme="minorEastAsia" w:hAnsiTheme="minorEastAsia" w:hint="eastAsia"/>
                <w:sz w:val="24"/>
              </w:rPr>
              <w:t>という表記に統一して修正</w:t>
            </w:r>
            <w:r w:rsidR="00B75604">
              <w:rPr>
                <w:rFonts w:asciiTheme="minorEastAsia" w:eastAsiaTheme="minorEastAsia" w:hAnsiTheme="minorEastAsia" w:hint="eastAsia"/>
                <w:sz w:val="24"/>
              </w:rPr>
              <w:t>する</w:t>
            </w:r>
            <w:r w:rsidR="00D5492F">
              <w:rPr>
                <w:rFonts w:asciiTheme="minorEastAsia" w:eastAsiaTheme="minorEastAsia" w:hAnsiTheme="minorEastAsia" w:hint="eastAsia"/>
                <w:sz w:val="24"/>
              </w:rPr>
              <w:t>。</w:t>
            </w:r>
          </w:p>
          <w:p w14:paraId="7286A9AE" w14:textId="77777777" w:rsidR="00154E74" w:rsidRPr="00734672" w:rsidRDefault="00154E74" w:rsidP="00154E74">
            <w:pPr>
              <w:ind w:left="240" w:hangingChars="100" w:hanging="240"/>
              <w:rPr>
                <w:rFonts w:asciiTheme="minorEastAsia" w:eastAsiaTheme="minorEastAsia" w:hAnsiTheme="minorEastAsia"/>
                <w:sz w:val="24"/>
              </w:rPr>
            </w:pPr>
          </w:p>
          <w:p w14:paraId="33287B56" w14:textId="19D5D468" w:rsidR="00154E74" w:rsidRPr="00734672" w:rsidRDefault="00154E74" w:rsidP="00154E74">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Pr>
                <w:rFonts w:asciiTheme="minorEastAsia" w:eastAsiaTheme="minorEastAsia" w:hAnsiTheme="minorEastAsia" w:hint="eastAsia"/>
                <w:sz w:val="24"/>
                <w:bdr w:val="single" w:sz="4" w:space="0" w:color="auto"/>
              </w:rPr>
              <w:t>会長</w:t>
            </w:r>
            <w:r w:rsidRPr="00734672">
              <w:rPr>
                <w:rFonts w:asciiTheme="minorEastAsia" w:eastAsiaTheme="minorEastAsia" w:hAnsiTheme="minorEastAsia" w:hint="eastAsia"/>
                <w:sz w:val="24"/>
              </w:rPr>
              <w:t xml:space="preserve">　　</w:t>
            </w:r>
          </w:p>
          <w:p w14:paraId="3D9F6EAD" w14:textId="5FD199B1" w:rsidR="00D5492F" w:rsidRDefault="00D5492F" w:rsidP="00154E7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次に、事務局から報告をお願い</w:t>
            </w:r>
            <w:r w:rsidR="00327756">
              <w:rPr>
                <w:rFonts w:asciiTheme="minorEastAsia" w:eastAsiaTheme="minorEastAsia" w:hAnsiTheme="minorEastAsia" w:hint="eastAsia"/>
                <w:sz w:val="24"/>
              </w:rPr>
              <w:t>する</w:t>
            </w:r>
            <w:r>
              <w:rPr>
                <w:rFonts w:asciiTheme="minorEastAsia" w:eastAsiaTheme="minorEastAsia" w:hAnsiTheme="minorEastAsia" w:hint="eastAsia"/>
                <w:sz w:val="24"/>
              </w:rPr>
              <w:t>。</w:t>
            </w:r>
          </w:p>
          <w:p w14:paraId="58F6E026" w14:textId="3AE6A6F2" w:rsidR="00D5492F" w:rsidRDefault="00154E74" w:rsidP="00154E74">
            <w:pPr>
              <w:ind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p>
          <w:p w14:paraId="62949866" w14:textId="04857D94" w:rsidR="00D5492F" w:rsidRPr="00734672" w:rsidRDefault="00D5492F" w:rsidP="00D5492F">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Pr>
                <w:rFonts w:asciiTheme="minorEastAsia" w:eastAsiaTheme="minorEastAsia" w:hAnsiTheme="minorEastAsia" w:hint="eastAsia"/>
                <w:sz w:val="24"/>
                <w:bdr w:val="single" w:sz="4" w:space="0" w:color="auto"/>
              </w:rPr>
              <w:t>事務局</w:t>
            </w:r>
            <w:r w:rsidRPr="00734672">
              <w:rPr>
                <w:rFonts w:asciiTheme="minorEastAsia" w:eastAsiaTheme="minorEastAsia" w:hAnsiTheme="minorEastAsia" w:hint="eastAsia"/>
                <w:sz w:val="24"/>
              </w:rPr>
              <w:t xml:space="preserve">　　</w:t>
            </w:r>
          </w:p>
          <w:p w14:paraId="50756D81" w14:textId="75F1A086"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第1回目の委員会でご説明</w:t>
            </w:r>
            <w:r w:rsidR="00B75604">
              <w:rPr>
                <w:rFonts w:asciiTheme="minorEastAsia" w:eastAsiaTheme="minorEastAsia" w:hAnsiTheme="minorEastAsia" w:hint="eastAsia"/>
                <w:sz w:val="24"/>
              </w:rPr>
              <w:t>して</w:t>
            </w:r>
            <w:r w:rsidRPr="00154E74">
              <w:rPr>
                <w:rFonts w:asciiTheme="minorEastAsia" w:eastAsiaTheme="minorEastAsia" w:hAnsiTheme="minorEastAsia" w:hint="eastAsia"/>
                <w:sz w:val="24"/>
              </w:rPr>
              <w:t>いた、計画の名称変更について皆さまにご報告をさせていただ</w:t>
            </w:r>
            <w:r w:rsidR="00B75604">
              <w:rPr>
                <w:rFonts w:asciiTheme="minorEastAsia" w:eastAsiaTheme="minorEastAsia" w:hAnsiTheme="minorEastAsia" w:hint="eastAsia"/>
                <w:sz w:val="24"/>
              </w:rPr>
              <w:t>く</w:t>
            </w:r>
            <w:r w:rsidRPr="00154E74">
              <w:rPr>
                <w:rFonts w:asciiTheme="minorEastAsia" w:eastAsiaTheme="minorEastAsia" w:hAnsiTheme="minorEastAsia" w:hint="eastAsia"/>
                <w:sz w:val="24"/>
              </w:rPr>
              <w:t>。</w:t>
            </w:r>
          </w:p>
          <w:p w14:paraId="43F6CE72" w14:textId="77777777" w:rsidR="00154E74" w:rsidRPr="00154E74" w:rsidRDefault="00154E74" w:rsidP="00154E74">
            <w:pPr>
              <w:ind w:firstLineChars="100" w:firstLine="240"/>
              <w:rPr>
                <w:rFonts w:asciiTheme="minorEastAsia" w:eastAsiaTheme="minorEastAsia" w:hAnsiTheme="minorEastAsia"/>
                <w:sz w:val="24"/>
              </w:rPr>
            </w:pPr>
          </w:p>
          <w:p w14:paraId="6E5ACA6C" w14:textId="4981BAB7"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まず、現在の「地域保健計画」という計画名を、今回正式に「健康増進計画」という名称に変更することを予定して</w:t>
            </w:r>
            <w:r w:rsidR="00327756">
              <w:rPr>
                <w:rFonts w:asciiTheme="minorEastAsia" w:eastAsiaTheme="minorEastAsia" w:hAnsiTheme="minorEastAsia" w:hint="eastAsia"/>
                <w:sz w:val="24"/>
              </w:rPr>
              <w:t>いる</w:t>
            </w:r>
            <w:r w:rsidRPr="00154E74">
              <w:rPr>
                <w:rFonts w:asciiTheme="minorEastAsia" w:eastAsiaTheme="minorEastAsia" w:hAnsiTheme="minorEastAsia" w:hint="eastAsia"/>
                <w:sz w:val="24"/>
              </w:rPr>
              <w:t>。</w:t>
            </w:r>
          </w:p>
          <w:p w14:paraId="2C14775D" w14:textId="2FC48CEF"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変更に至る背景は、「地域保健計画」は平成13年度の策定時に、平成9年に施行</w:t>
            </w:r>
            <w:r w:rsidRPr="00154E74">
              <w:rPr>
                <w:rFonts w:asciiTheme="minorEastAsia" w:eastAsiaTheme="minorEastAsia" w:hAnsiTheme="minorEastAsia" w:hint="eastAsia"/>
                <w:sz w:val="24"/>
              </w:rPr>
              <w:lastRenderedPageBreak/>
              <w:t>された「地域保健法」を受けその名称とし、住民の健康の保持・増進を図ることを目的として策定されたもの</w:t>
            </w:r>
            <w:r w:rsidR="00327756">
              <w:rPr>
                <w:rFonts w:asciiTheme="minorEastAsia" w:eastAsiaTheme="minorEastAsia" w:hAnsiTheme="minorEastAsia" w:hint="eastAsia"/>
                <w:sz w:val="24"/>
              </w:rPr>
              <w:t>だ</w:t>
            </w:r>
            <w:r w:rsidRPr="00154E74">
              <w:rPr>
                <w:rFonts w:asciiTheme="minorEastAsia" w:eastAsiaTheme="minorEastAsia" w:hAnsiTheme="minorEastAsia" w:hint="eastAsia"/>
                <w:sz w:val="24"/>
              </w:rPr>
              <w:t>が、その後、「健康日本21（※）」を中核とする国民の健康づくり・疾病予防を推進するため、平成15年に施行された「健康増進法」に、市町村は地方計画の策定に努めるよう明記をされていた。</w:t>
            </w:r>
          </w:p>
          <w:p w14:paraId="2833F471" w14:textId="19C1F7F8"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健康増進法の施行により、多くの自治体が「健康増進計画」や「健康づくり計画」などの名称で計画を策定したが、本市においては同等の地域保健計画がすでに策定されていたため、本計画の内容の見直しを行いながら現在に至って</w:t>
            </w:r>
            <w:r w:rsidR="00327756">
              <w:rPr>
                <w:rFonts w:asciiTheme="minorEastAsia" w:eastAsiaTheme="minorEastAsia" w:hAnsiTheme="minorEastAsia" w:hint="eastAsia"/>
                <w:sz w:val="24"/>
              </w:rPr>
              <w:t>いる</w:t>
            </w:r>
            <w:r w:rsidRPr="00154E74">
              <w:rPr>
                <w:rFonts w:asciiTheme="minorEastAsia" w:eastAsiaTheme="minorEastAsia" w:hAnsiTheme="minorEastAsia" w:hint="eastAsia"/>
                <w:sz w:val="24"/>
              </w:rPr>
              <w:t>。</w:t>
            </w:r>
          </w:p>
          <w:p w14:paraId="6C355BBB" w14:textId="54A8E7B0"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多くの自治体が健康づくりに関する計画を「地域保健」という文言を使用していないこと</w:t>
            </w:r>
            <w:r w:rsidR="00327756">
              <w:rPr>
                <w:rFonts w:asciiTheme="minorEastAsia" w:eastAsiaTheme="minorEastAsia" w:hAnsiTheme="minorEastAsia" w:hint="eastAsia"/>
                <w:sz w:val="24"/>
              </w:rPr>
              <w:t>や</w:t>
            </w:r>
            <w:r w:rsidRPr="00154E74">
              <w:rPr>
                <w:rFonts w:asciiTheme="minorEastAsia" w:eastAsiaTheme="minorEastAsia" w:hAnsiTheme="minorEastAsia" w:hint="eastAsia"/>
                <w:sz w:val="24"/>
              </w:rPr>
              <w:t>、計画策定に基づく法律が「健康増進法」であることにより、今回のタイミングで、内容が市民にとって分かりやすく、計画の目的を明確に表現できるよう、本市におきましても「健康増進計画」と名称の変更をすることとした。</w:t>
            </w:r>
          </w:p>
          <w:p w14:paraId="560CF61D" w14:textId="77777777" w:rsidR="00154E74" w:rsidRPr="00154E74" w:rsidRDefault="00154E74" w:rsidP="00154E74">
            <w:pPr>
              <w:ind w:firstLineChars="100" w:firstLine="240"/>
              <w:rPr>
                <w:rFonts w:asciiTheme="minorEastAsia" w:eastAsiaTheme="minorEastAsia" w:hAnsiTheme="minorEastAsia"/>
                <w:sz w:val="24"/>
              </w:rPr>
            </w:pPr>
          </w:p>
          <w:p w14:paraId="4A4AA701" w14:textId="49C87552"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計画の名称変更と併せて、「地域保健推進委員会」という委員会名も「健康づくり推進委員会」という名称に変更する予定として</w:t>
            </w:r>
            <w:r w:rsidR="00327756">
              <w:rPr>
                <w:rFonts w:asciiTheme="minorEastAsia" w:eastAsiaTheme="minorEastAsia" w:hAnsiTheme="minorEastAsia" w:hint="eastAsia"/>
                <w:sz w:val="24"/>
              </w:rPr>
              <w:t>いる</w:t>
            </w:r>
            <w:r w:rsidRPr="00154E74">
              <w:rPr>
                <w:rFonts w:asciiTheme="minorEastAsia" w:eastAsiaTheme="minorEastAsia" w:hAnsiTheme="minorEastAsia" w:hint="eastAsia"/>
                <w:sz w:val="24"/>
              </w:rPr>
              <w:t>。</w:t>
            </w:r>
          </w:p>
          <w:p w14:paraId="2CF59D7E" w14:textId="274C5046"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健康づくり推進委員会」という名称は、素案の71ページに掲載している現行の条例の第2条第1項中に、委員会の所掌事務として、第3号「その他市民の健康づくりの推進のために必要な事項に関すること」という表現もあり、市民の方にも伝わりやすいと考え、このように変更すること</w:t>
            </w:r>
            <w:r w:rsidR="00327756">
              <w:rPr>
                <w:rFonts w:asciiTheme="minorEastAsia" w:eastAsiaTheme="minorEastAsia" w:hAnsiTheme="minorEastAsia" w:hint="eastAsia"/>
                <w:sz w:val="24"/>
              </w:rPr>
              <w:t>と</w:t>
            </w:r>
            <w:r w:rsidRPr="00154E74">
              <w:rPr>
                <w:rFonts w:asciiTheme="minorEastAsia" w:eastAsiaTheme="minorEastAsia" w:hAnsiTheme="minorEastAsia" w:hint="eastAsia"/>
                <w:sz w:val="24"/>
              </w:rPr>
              <w:t>した。</w:t>
            </w:r>
          </w:p>
          <w:p w14:paraId="65A7B33A" w14:textId="6392AC14" w:rsidR="00154E74" w:rsidRPr="00154E74" w:rsidRDefault="00327756" w:rsidP="00154E7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委員の</w:t>
            </w:r>
            <w:r w:rsidR="00154E74" w:rsidRPr="00154E74">
              <w:rPr>
                <w:rFonts w:asciiTheme="minorEastAsia" w:eastAsiaTheme="minorEastAsia" w:hAnsiTheme="minorEastAsia" w:hint="eastAsia"/>
                <w:sz w:val="24"/>
              </w:rPr>
              <w:t>皆さまに関しても、「健康づくり推進委員」という名称とな</w:t>
            </w:r>
            <w:r>
              <w:rPr>
                <w:rFonts w:asciiTheme="minorEastAsia" w:eastAsiaTheme="minorEastAsia" w:hAnsiTheme="minorEastAsia" w:hint="eastAsia"/>
                <w:sz w:val="24"/>
              </w:rPr>
              <w:t>る。</w:t>
            </w:r>
          </w:p>
          <w:p w14:paraId="6D93AAB5" w14:textId="77777777" w:rsidR="00154E74" w:rsidRPr="00154E74" w:rsidRDefault="00154E74" w:rsidP="00154E74">
            <w:pPr>
              <w:ind w:firstLineChars="100" w:firstLine="240"/>
              <w:rPr>
                <w:rFonts w:asciiTheme="minorEastAsia" w:eastAsiaTheme="minorEastAsia" w:hAnsiTheme="minorEastAsia"/>
                <w:sz w:val="24"/>
              </w:rPr>
            </w:pPr>
          </w:p>
          <w:p w14:paraId="5508DE82" w14:textId="62E84313" w:rsidR="00154E74" w:rsidRPr="00154E74" w:rsidRDefault="00154E74" w:rsidP="00154E74">
            <w:pPr>
              <w:ind w:firstLineChars="100" w:firstLine="240"/>
              <w:rPr>
                <w:rFonts w:asciiTheme="minorEastAsia" w:eastAsiaTheme="minorEastAsia" w:hAnsiTheme="minorEastAsia"/>
                <w:sz w:val="24"/>
              </w:rPr>
            </w:pPr>
            <w:r w:rsidRPr="00154E74">
              <w:rPr>
                <w:rFonts w:asciiTheme="minorEastAsia" w:eastAsiaTheme="minorEastAsia" w:hAnsiTheme="minorEastAsia" w:hint="eastAsia"/>
                <w:sz w:val="24"/>
              </w:rPr>
              <w:t>これらの変更につ</w:t>
            </w:r>
            <w:r w:rsidR="00327756">
              <w:rPr>
                <w:rFonts w:asciiTheme="minorEastAsia" w:eastAsiaTheme="minorEastAsia" w:hAnsiTheme="minorEastAsia" w:hint="eastAsia"/>
                <w:sz w:val="24"/>
              </w:rPr>
              <w:t>いて</w:t>
            </w:r>
            <w:r w:rsidRPr="00154E74">
              <w:rPr>
                <w:rFonts w:asciiTheme="minorEastAsia" w:eastAsiaTheme="minorEastAsia" w:hAnsiTheme="minorEastAsia" w:hint="eastAsia"/>
                <w:sz w:val="24"/>
              </w:rPr>
              <w:t>は、3月議会において、現在の条例の一部を改正する条例案を上程し、その議決をもって正式に変更されることとな</w:t>
            </w:r>
            <w:r w:rsidR="00327756">
              <w:rPr>
                <w:rFonts w:asciiTheme="minorEastAsia" w:eastAsiaTheme="minorEastAsia" w:hAnsiTheme="minorEastAsia" w:hint="eastAsia"/>
                <w:sz w:val="24"/>
              </w:rPr>
              <w:t>るため</w:t>
            </w:r>
            <w:r w:rsidRPr="00154E74">
              <w:rPr>
                <w:rFonts w:asciiTheme="minorEastAsia" w:eastAsiaTheme="minorEastAsia" w:hAnsiTheme="minorEastAsia" w:hint="eastAsia"/>
                <w:sz w:val="24"/>
              </w:rPr>
              <w:t>、今回までは（仮称）地域保健計画とし、次回、皆さまにご提示する際は、「那珂川市健康増進計画」となる予定</w:t>
            </w:r>
            <w:r w:rsidR="00327756">
              <w:rPr>
                <w:rFonts w:asciiTheme="minorEastAsia" w:eastAsiaTheme="minorEastAsia" w:hAnsiTheme="minorEastAsia" w:hint="eastAsia"/>
                <w:sz w:val="24"/>
              </w:rPr>
              <w:t>であるため</w:t>
            </w:r>
            <w:r w:rsidRPr="00154E74">
              <w:rPr>
                <w:rFonts w:asciiTheme="minorEastAsia" w:eastAsiaTheme="minorEastAsia" w:hAnsiTheme="minorEastAsia" w:hint="eastAsia"/>
                <w:sz w:val="24"/>
              </w:rPr>
              <w:t>、ご承知おきの程よろしくお願い</w:t>
            </w:r>
            <w:r w:rsidR="00327756">
              <w:rPr>
                <w:rFonts w:asciiTheme="minorEastAsia" w:eastAsiaTheme="minorEastAsia" w:hAnsiTheme="minorEastAsia" w:hint="eastAsia"/>
                <w:sz w:val="24"/>
              </w:rPr>
              <w:t>したい</w:t>
            </w:r>
            <w:r w:rsidRPr="00154E74">
              <w:rPr>
                <w:rFonts w:asciiTheme="minorEastAsia" w:eastAsiaTheme="minorEastAsia" w:hAnsiTheme="minorEastAsia" w:hint="eastAsia"/>
                <w:sz w:val="24"/>
              </w:rPr>
              <w:t>。</w:t>
            </w:r>
          </w:p>
          <w:p w14:paraId="41935AAA" w14:textId="03621FA0" w:rsidR="00126D02" w:rsidRPr="00734672" w:rsidRDefault="00126D02" w:rsidP="00126D02">
            <w:pPr>
              <w:ind w:left="240" w:hangingChars="100" w:hanging="240"/>
              <w:rPr>
                <w:rFonts w:asciiTheme="minorEastAsia" w:eastAsiaTheme="minorEastAsia" w:hAnsiTheme="minorEastAsia"/>
                <w:sz w:val="24"/>
              </w:rPr>
            </w:pPr>
          </w:p>
          <w:p w14:paraId="4FF06F60" w14:textId="5AB6DC4C" w:rsidR="002F3F39" w:rsidRPr="00734672" w:rsidRDefault="002F3F39" w:rsidP="00B23B49">
            <w:pPr>
              <w:rPr>
                <w:rFonts w:asciiTheme="minorEastAsia" w:eastAsiaTheme="minorEastAsia" w:hAnsiTheme="minorEastAsia"/>
                <w:sz w:val="24"/>
              </w:rPr>
            </w:pPr>
          </w:p>
          <w:p w14:paraId="65C27B63" w14:textId="66704974" w:rsidR="00A33C68" w:rsidRDefault="002F3F39" w:rsidP="002F3F39">
            <w:pPr>
              <w:ind w:firstLineChars="100" w:firstLine="240"/>
              <w:rPr>
                <w:rFonts w:asciiTheme="minorEastAsia" w:eastAsiaTheme="minorEastAsia" w:hAnsiTheme="minorEastAsia"/>
                <w:sz w:val="24"/>
              </w:rPr>
            </w:pPr>
            <w:r w:rsidRPr="00734672">
              <w:rPr>
                <w:rFonts w:asciiTheme="minorEastAsia" w:eastAsiaTheme="minorEastAsia" w:hAnsiTheme="minorEastAsia" w:hint="eastAsia"/>
                <w:sz w:val="24"/>
              </w:rPr>
              <w:t>（2）</w:t>
            </w:r>
            <w:r w:rsidR="00A33C68" w:rsidRPr="00734672">
              <w:rPr>
                <w:rFonts w:asciiTheme="minorEastAsia" w:eastAsiaTheme="minorEastAsia" w:hAnsiTheme="minorEastAsia" w:hint="eastAsia"/>
                <w:sz w:val="24"/>
              </w:rPr>
              <w:t>今後のスケジュールについて</w:t>
            </w:r>
          </w:p>
          <w:p w14:paraId="7CBED894" w14:textId="48B4A79F" w:rsidR="00273B05" w:rsidRPr="00273B05" w:rsidRDefault="00273B05" w:rsidP="002F3F39">
            <w:pPr>
              <w:ind w:firstLineChars="100" w:firstLine="240"/>
              <w:rPr>
                <w:rFonts w:asciiTheme="minorEastAsia" w:eastAsiaTheme="minorEastAsia" w:hAnsiTheme="minorEastAsia"/>
                <w:sz w:val="24"/>
                <w:bdr w:val="single" w:sz="4" w:space="0" w:color="auto"/>
              </w:rPr>
            </w:pPr>
            <w:r w:rsidRPr="00273B05">
              <w:rPr>
                <w:rFonts w:asciiTheme="minorEastAsia" w:eastAsiaTheme="minorEastAsia" w:hAnsiTheme="minorEastAsia" w:hint="eastAsia"/>
                <w:sz w:val="24"/>
                <w:bdr w:val="single" w:sz="4" w:space="0" w:color="auto"/>
              </w:rPr>
              <w:t>事務局</w:t>
            </w:r>
          </w:p>
          <w:p w14:paraId="25B32D72" w14:textId="6C863230" w:rsidR="001146F7" w:rsidRPr="00734672" w:rsidRDefault="001146F7" w:rsidP="00154E74">
            <w:pPr>
              <w:ind w:left="240" w:hangingChars="100" w:hanging="240"/>
              <w:rPr>
                <w:rFonts w:asciiTheme="minorEastAsia" w:eastAsiaTheme="minorEastAsia" w:hAnsiTheme="minorEastAsia"/>
                <w:sz w:val="24"/>
              </w:rPr>
            </w:pPr>
            <w:r w:rsidRPr="00734672">
              <w:rPr>
                <w:rFonts w:asciiTheme="minorEastAsia" w:eastAsiaTheme="minorEastAsia" w:hAnsiTheme="minorEastAsia" w:hint="eastAsia"/>
                <w:sz w:val="24"/>
              </w:rPr>
              <w:t xml:space="preserve">　　</w:t>
            </w:r>
            <w:r w:rsidR="00154E74" w:rsidRPr="00154E74">
              <w:rPr>
                <w:rFonts w:asciiTheme="minorEastAsia" w:eastAsiaTheme="minorEastAsia" w:hAnsiTheme="minorEastAsia" w:hint="eastAsia"/>
                <w:sz w:val="24"/>
              </w:rPr>
              <w:t>今日いただいたご意見を元に、素案②を修正し、2月にパブリックコメントを実施</w:t>
            </w:r>
            <w:r w:rsidR="00327756">
              <w:rPr>
                <w:rFonts w:asciiTheme="minorEastAsia" w:eastAsiaTheme="minorEastAsia" w:hAnsiTheme="minorEastAsia" w:hint="eastAsia"/>
                <w:sz w:val="24"/>
              </w:rPr>
              <w:t>する</w:t>
            </w:r>
            <w:r w:rsidR="00154E74" w:rsidRPr="00154E74">
              <w:rPr>
                <w:rFonts w:asciiTheme="minorEastAsia" w:eastAsiaTheme="minorEastAsia" w:hAnsiTheme="minorEastAsia" w:hint="eastAsia"/>
                <w:sz w:val="24"/>
              </w:rPr>
              <w:t>。パブコメの結果と原案の最終確認を行い、3月に完成した計画を皆さまにご提示する流れ</w:t>
            </w:r>
            <w:r w:rsidR="00327756">
              <w:rPr>
                <w:rFonts w:asciiTheme="minorEastAsia" w:eastAsiaTheme="minorEastAsia" w:hAnsiTheme="minorEastAsia" w:hint="eastAsia"/>
                <w:sz w:val="24"/>
              </w:rPr>
              <w:t>となっている</w:t>
            </w:r>
            <w:r w:rsidR="00154E74" w:rsidRPr="00154E74">
              <w:rPr>
                <w:rFonts w:asciiTheme="minorEastAsia" w:eastAsiaTheme="minorEastAsia" w:hAnsiTheme="minorEastAsia" w:hint="eastAsia"/>
                <w:sz w:val="24"/>
              </w:rPr>
              <w:t>。</w:t>
            </w:r>
          </w:p>
          <w:p w14:paraId="1B2D38DD" w14:textId="77777777" w:rsidR="0090167F" w:rsidRPr="00734672" w:rsidRDefault="0090167F" w:rsidP="00B23B49">
            <w:pPr>
              <w:rPr>
                <w:rFonts w:asciiTheme="minorEastAsia" w:eastAsiaTheme="minorEastAsia" w:hAnsiTheme="minorEastAsia"/>
                <w:sz w:val="24"/>
              </w:rPr>
            </w:pPr>
          </w:p>
          <w:p w14:paraId="35709375" w14:textId="283F4C7F" w:rsidR="0090167F" w:rsidRDefault="002F3F39" w:rsidP="00B23B49">
            <w:pPr>
              <w:rPr>
                <w:rFonts w:asciiTheme="minorEastAsia" w:eastAsiaTheme="minorEastAsia" w:hAnsiTheme="minorEastAsia"/>
                <w:sz w:val="24"/>
              </w:rPr>
            </w:pPr>
            <w:r w:rsidRPr="00734672">
              <w:rPr>
                <w:rFonts w:asciiTheme="minorEastAsia" w:eastAsiaTheme="minorEastAsia" w:hAnsiTheme="minorEastAsia" w:hint="eastAsia"/>
                <w:sz w:val="24"/>
              </w:rPr>
              <w:t>３．</w:t>
            </w:r>
            <w:r w:rsidR="0090167F" w:rsidRPr="00734672">
              <w:rPr>
                <w:rFonts w:asciiTheme="minorEastAsia" w:eastAsiaTheme="minorEastAsia" w:hAnsiTheme="minorEastAsia" w:hint="eastAsia"/>
                <w:sz w:val="24"/>
              </w:rPr>
              <w:t>その他</w:t>
            </w:r>
          </w:p>
          <w:p w14:paraId="1D3FBC36" w14:textId="2AB063DB" w:rsidR="004E39DD" w:rsidRDefault="004E39DD" w:rsidP="00154E74">
            <w:pPr>
              <w:rPr>
                <w:rFonts w:asciiTheme="minorEastAsia" w:eastAsiaTheme="minorEastAsia" w:hAnsiTheme="minorEastAsia"/>
                <w:sz w:val="24"/>
                <w:bdr w:val="single" w:sz="4" w:space="0" w:color="auto"/>
              </w:rPr>
            </w:pPr>
          </w:p>
          <w:p w14:paraId="2677D0C5" w14:textId="77777777" w:rsidR="004E39DD" w:rsidRDefault="004E39DD" w:rsidP="00154E74">
            <w:pPr>
              <w:rPr>
                <w:rFonts w:asciiTheme="minorEastAsia" w:eastAsiaTheme="minorEastAsia" w:hAnsiTheme="minorEastAsia"/>
                <w:sz w:val="24"/>
              </w:rPr>
            </w:pPr>
            <w:r>
              <w:rPr>
                <w:rFonts w:asciiTheme="minorEastAsia" w:eastAsiaTheme="minorEastAsia" w:hAnsiTheme="minorEastAsia" w:hint="eastAsia"/>
                <w:sz w:val="24"/>
              </w:rPr>
              <w:t xml:space="preserve">　特になし</w:t>
            </w:r>
          </w:p>
          <w:p w14:paraId="17357465" w14:textId="77777777" w:rsidR="004E39DD" w:rsidRDefault="004E39DD" w:rsidP="00154E74">
            <w:pPr>
              <w:rPr>
                <w:rFonts w:asciiTheme="minorEastAsia" w:eastAsiaTheme="minorEastAsia" w:hAnsiTheme="minorEastAsia"/>
                <w:sz w:val="24"/>
              </w:rPr>
            </w:pPr>
          </w:p>
          <w:p w14:paraId="37C00E08" w14:textId="5D90CDD6" w:rsidR="004E39DD" w:rsidRPr="00734672" w:rsidRDefault="004E39DD" w:rsidP="00154E74">
            <w:pPr>
              <w:rPr>
                <w:rFonts w:asciiTheme="minorEastAsia" w:eastAsiaTheme="minorEastAsia" w:hAnsiTheme="minorEastAsia"/>
                <w:sz w:val="24"/>
              </w:rPr>
            </w:pPr>
          </w:p>
        </w:tc>
      </w:tr>
      <w:bookmarkEnd w:id="0"/>
    </w:tbl>
    <w:p w14:paraId="06CDEF55" w14:textId="77777777" w:rsidR="00182CE9" w:rsidRPr="00B96689" w:rsidRDefault="00182CE9" w:rsidP="004A0E46">
      <w:pPr>
        <w:rPr>
          <w:rFonts w:asciiTheme="minorHAnsi" w:eastAsiaTheme="minorEastAsia" w:hAnsiTheme="minorHAnsi"/>
          <w:sz w:val="24"/>
        </w:rPr>
      </w:pPr>
    </w:p>
    <w:sectPr w:rsidR="00182CE9" w:rsidRPr="00B96689" w:rsidSect="004A0E46">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E026" w14:textId="77777777" w:rsidR="00C4170F" w:rsidRDefault="00C4170F" w:rsidP="005E1F74">
      <w:r>
        <w:separator/>
      </w:r>
    </w:p>
  </w:endnote>
  <w:endnote w:type="continuationSeparator" w:id="0">
    <w:p w14:paraId="3139AE8D" w14:textId="77777777" w:rsidR="00C4170F" w:rsidRDefault="00C4170F" w:rsidP="005E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D4C2" w14:textId="77777777" w:rsidR="00C4170F" w:rsidRDefault="00C4170F" w:rsidP="005E1F74">
      <w:r>
        <w:separator/>
      </w:r>
    </w:p>
  </w:footnote>
  <w:footnote w:type="continuationSeparator" w:id="0">
    <w:p w14:paraId="42D373E6" w14:textId="77777777" w:rsidR="00C4170F" w:rsidRDefault="00C4170F" w:rsidP="005E1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0D4"/>
    <w:multiLevelType w:val="hybridMultilevel"/>
    <w:tmpl w:val="C7103FD0"/>
    <w:lvl w:ilvl="0" w:tplc="BF86E8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053A45"/>
    <w:multiLevelType w:val="hybridMultilevel"/>
    <w:tmpl w:val="18446F24"/>
    <w:lvl w:ilvl="0" w:tplc="E32C8CEE">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2" w15:restartNumberingAfterBreak="0">
    <w:nsid w:val="743261B0"/>
    <w:multiLevelType w:val="hybridMultilevel"/>
    <w:tmpl w:val="BF8E2362"/>
    <w:lvl w:ilvl="0" w:tplc="AE7E94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09"/>
    <w:rsid w:val="00010B68"/>
    <w:rsid w:val="00033FB2"/>
    <w:rsid w:val="000407B9"/>
    <w:rsid w:val="00071B9F"/>
    <w:rsid w:val="000A053E"/>
    <w:rsid w:val="000A6371"/>
    <w:rsid w:val="000B61C7"/>
    <w:rsid w:val="000B7235"/>
    <w:rsid w:val="000C04C5"/>
    <w:rsid w:val="000C21D7"/>
    <w:rsid w:val="000C6BE8"/>
    <w:rsid w:val="000D2C4D"/>
    <w:rsid w:val="000D6EE7"/>
    <w:rsid w:val="000E0DA0"/>
    <w:rsid w:val="001146F7"/>
    <w:rsid w:val="00120E07"/>
    <w:rsid w:val="001262AA"/>
    <w:rsid w:val="00126D02"/>
    <w:rsid w:val="001277CB"/>
    <w:rsid w:val="00133543"/>
    <w:rsid w:val="00134746"/>
    <w:rsid w:val="00144E03"/>
    <w:rsid w:val="00154E74"/>
    <w:rsid w:val="00166183"/>
    <w:rsid w:val="00173113"/>
    <w:rsid w:val="00175C70"/>
    <w:rsid w:val="00182CE9"/>
    <w:rsid w:val="00184331"/>
    <w:rsid w:val="0018565B"/>
    <w:rsid w:val="00194503"/>
    <w:rsid w:val="001975E3"/>
    <w:rsid w:val="001A0A28"/>
    <w:rsid w:val="001A4321"/>
    <w:rsid w:val="001C08E6"/>
    <w:rsid w:val="001C26E2"/>
    <w:rsid w:val="001D3C32"/>
    <w:rsid w:val="001F04C3"/>
    <w:rsid w:val="001F283F"/>
    <w:rsid w:val="001F6388"/>
    <w:rsid w:val="001F6C48"/>
    <w:rsid w:val="00216535"/>
    <w:rsid w:val="00227EA1"/>
    <w:rsid w:val="00232F24"/>
    <w:rsid w:val="00233AB3"/>
    <w:rsid w:val="00236A3C"/>
    <w:rsid w:val="00236C24"/>
    <w:rsid w:val="00251202"/>
    <w:rsid w:val="00252ED7"/>
    <w:rsid w:val="0025683A"/>
    <w:rsid w:val="0026079F"/>
    <w:rsid w:val="00273B05"/>
    <w:rsid w:val="0027474D"/>
    <w:rsid w:val="00285BA3"/>
    <w:rsid w:val="002A0A15"/>
    <w:rsid w:val="002B39F4"/>
    <w:rsid w:val="002C5D44"/>
    <w:rsid w:val="002D16C7"/>
    <w:rsid w:val="002D1BBE"/>
    <w:rsid w:val="002E0D49"/>
    <w:rsid w:val="002E6B01"/>
    <w:rsid w:val="002F3F39"/>
    <w:rsid w:val="002F7CA9"/>
    <w:rsid w:val="0031254B"/>
    <w:rsid w:val="00317828"/>
    <w:rsid w:val="00327756"/>
    <w:rsid w:val="00331F25"/>
    <w:rsid w:val="003374C9"/>
    <w:rsid w:val="00337A23"/>
    <w:rsid w:val="0035378C"/>
    <w:rsid w:val="00360247"/>
    <w:rsid w:val="0036468B"/>
    <w:rsid w:val="003755FB"/>
    <w:rsid w:val="00381A62"/>
    <w:rsid w:val="0038246B"/>
    <w:rsid w:val="0038456D"/>
    <w:rsid w:val="00386B74"/>
    <w:rsid w:val="00392268"/>
    <w:rsid w:val="00393E3C"/>
    <w:rsid w:val="003A43CD"/>
    <w:rsid w:val="003A5273"/>
    <w:rsid w:val="003A7B1D"/>
    <w:rsid w:val="003B2F0C"/>
    <w:rsid w:val="003B6D6B"/>
    <w:rsid w:val="003C2736"/>
    <w:rsid w:val="003C4B60"/>
    <w:rsid w:val="003C60B4"/>
    <w:rsid w:val="003C66BD"/>
    <w:rsid w:val="003D04F4"/>
    <w:rsid w:val="003D15C1"/>
    <w:rsid w:val="003F53CE"/>
    <w:rsid w:val="00404A4E"/>
    <w:rsid w:val="00421C2B"/>
    <w:rsid w:val="00432ADF"/>
    <w:rsid w:val="00452964"/>
    <w:rsid w:val="00461A7F"/>
    <w:rsid w:val="00465ACE"/>
    <w:rsid w:val="00472BDF"/>
    <w:rsid w:val="004904F0"/>
    <w:rsid w:val="004927A4"/>
    <w:rsid w:val="004A0E46"/>
    <w:rsid w:val="004B1270"/>
    <w:rsid w:val="004B7CE6"/>
    <w:rsid w:val="004C690F"/>
    <w:rsid w:val="004D1915"/>
    <w:rsid w:val="004E08CE"/>
    <w:rsid w:val="004E2947"/>
    <w:rsid w:val="004E39DD"/>
    <w:rsid w:val="004E5111"/>
    <w:rsid w:val="004E7500"/>
    <w:rsid w:val="00504FEB"/>
    <w:rsid w:val="00511EF9"/>
    <w:rsid w:val="00515861"/>
    <w:rsid w:val="00516BD9"/>
    <w:rsid w:val="00524123"/>
    <w:rsid w:val="0052503A"/>
    <w:rsid w:val="005355F4"/>
    <w:rsid w:val="00553C7C"/>
    <w:rsid w:val="0055579B"/>
    <w:rsid w:val="00572A31"/>
    <w:rsid w:val="005745E8"/>
    <w:rsid w:val="00574613"/>
    <w:rsid w:val="0057563E"/>
    <w:rsid w:val="005768EC"/>
    <w:rsid w:val="0059106B"/>
    <w:rsid w:val="00591BD5"/>
    <w:rsid w:val="005A5E52"/>
    <w:rsid w:val="005B4AA8"/>
    <w:rsid w:val="005B5FA2"/>
    <w:rsid w:val="005C6F11"/>
    <w:rsid w:val="005E1F74"/>
    <w:rsid w:val="005F2973"/>
    <w:rsid w:val="0060390F"/>
    <w:rsid w:val="0060412D"/>
    <w:rsid w:val="006201E0"/>
    <w:rsid w:val="0063027D"/>
    <w:rsid w:val="006317B7"/>
    <w:rsid w:val="00633852"/>
    <w:rsid w:val="0064060F"/>
    <w:rsid w:val="00641AE2"/>
    <w:rsid w:val="00642045"/>
    <w:rsid w:val="0065585B"/>
    <w:rsid w:val="006628CA"/>
    <w:rsid w:val="00677C81"/>
    <w:rsid w:val="00683D87"/>
    <w:rsid w:val="00694553"/>
    <w:rsid w:val="0069640E"/>
    <w:rsid w:val="006B399F"/>
    <w:rsid w:val="006C7049"/>
    <w:rsid w:val="006E08F9"/>
    <w:rsid w:val="006E7300"/>
    <w:rsid w:val="006F261D"/>
    <w:rsid w:val="007022C2"/>
    <w:rsid w:val="0071116A"/>
    <w:rsid w:val="0071402D"/>
    <w:rsid w:val="00734672"/>
    <w:rsid w:val="0073744B"/>
    <w:rsid w:val="00741197"/>
    <w:rsid w:val="00770F14"/>
    <w:rsid w:val="007717CA"/>
    <w:rsid w:val="00776BDB"/>
    <w:rsid w:val="00784804"/>
    <w:rsid w:val="00791A19"/>
    <w:rsid w:val="00792B8D"/>
    <w:rsid w:val="007A03E5"/>
    <w:rsid w:val="007A1224"/>
    <w:rsid w:val="007B4824"/>
    <w:rsid w:val="007B5B51"/>
    <w:rsid w:val="007D6EBA"/>
    <w:rsid w:val="007F327C"/>
    <w:rsid w:val="007F5DBC"/>
    <w:rsid w:val="007F71EC"/>
    <w:rsid w:val="008008DA"/>
    <w:rsid w:val="00801AA5"/>
    <w:rsid w:val="00802A3C"/>
    <w:rsid w:val="00825929"/>
    <w:rsid w:val="00834493"/>
    <w:rsid w:val="008441B7"/>
    <w:rsid w:val="00846B3B"/>
    <w:rsid w:val="00851780"/>
    <w:rsid w:val="00863A96"/>
    <w:rsid w:val="0086794A"/>
    <w:rsid w:val="00870FA5"/>
    <w:rsid w:val="00880BD9"/>
    <w:rsid w:val="00882074"/>
    <w:rsid w:val="00884A82"/>
    <w:rsid w:val="008864A2"/>
    <w:rsid w:val="00895F03"/>
    <w:rsid w:val="008A0DAB"/>
    <w:rsid w:val="008A5577"/>
    <w:rsid w:val="008B05B1"/>
    <w:rsid w:val="008B5192"/>
    <w:rsid w:val="008B698C"/>
    <w:rsid w:val="008B7BA7"/>
    <w:rsid w:val="008C03EC"/>
    <w:rsid w:val="008C2F78"/>
    <w:rsid w:val="008C5A90"/>
    <w:rsid w:val="008D5481"/>
    <w:rsid w:val="008E416D"/>
    <w:rsid w:val="008F0488"/>
    <w:rsid w:val="0090167F"/>
    <w:rsid w:val="009106A3"/>
    <w:rsid w:val="009107D0"/>
    <w:rsid w:val="009161DE"/>
    <w:rsid w:val="009308A6"/>
    <w:rsid w:val="00942080"/>
    <w:rsid w:val="00942985"/>
    <w:rsid w:val="00951606"/>
    <w:rsid w:val="00986E88"/>
    <w:rsid w:val="00991209"/>
    <w:rsid w:val="00996283"/>
    <w:rsid w:val="009A2E37"/>
    <w:rsid w:val="009A30F8"/>
    <w:rsid w:val="009A4474"/>
    <w:rsid w:val="009B4298"/>
    <w:rsid w:val="009B5EB5"/>
    <w:rsid w:val="009C1350"/>
    <w:rsid w:val="00A1095C"/>
    <w:rsid w:val="00A268DA"/>
    <w:rsid w:val="00A33C68"/>
    <w:rsid w:val="00A341CB"/>
    <w:rsid w:val="00A44155"/>
    <w:rsid w:val="00A4454A"/>
    <w:rsid w:val="00A46E30"/>
    <w:rsid w:val="00A80E34"/>
    <w:rsid w:val="00A81DB9"/>
    <w:rsid w:val="00A9724B"/>
    <w:rsid w:val="00AB3909"/>
    <w:rsid w:val="00AC0AE7"/>
    <w:rsid w:val="00AC2FBD"/>
    <w:rsid w:val="00AE72A2"/>
    <w:rsid w:val="00AE7768"/>
    <w:rsid w:val="00AF141E"/>
    <w:rsid w:val="00AF5F57"/>
    <w:rsid w:val="00B075C0"/>
    <w:rsid w:val="00B12FC1"/>
    <w:rsid w:val="00B171BA"/>
    <w:rsid w:val="00B23B49"/>
    <w:rsid w:val="00B23F94"/>
    <w:rsid w:val="00B31174"/>
    <w:rsid w:val="00B36AFD"/>
    <w:rsid w:val="00B37450"/>
    <w:rsid w:val="00B5325D"/>
    <w:rsid w:val="00B55EB4"/>
    <w:rsid w:val="00B615D9"/>
    <w:rsid w:val="00B75604"/>
    <w:rsid w:val="00B82E7A"/>
    <w:rsid w:val="00B96689"/>
    <w:rsid w:val="00BA56FC"/>
    <w:rsid w:val="00BB43A0"/>
    <w:rsid w:val="00BC02CD"/>
    <w:rsid w:val="00BC41A8"/>
    <w:rsid w:val="00BE1CD6"/>
    <w:rsid w:val="00BE4093"/>
    <w:rsid w:val="00BE51DF"/>
    <w:rsid w:val="00BF5FC0"/>
    <w:rsid w:val="00C236A8"/>
    <w:rsid w:val="00C30787"/>
    <w:rsid w:val="00C30E93"/>
    <w:rsid w:val="00C35677"/>
    <w:rsid w:val="00C4087F"/>
    <w:rsid w:val="00C409FF"/>
    <w:rsid w:val="00C414F2"/>
    <w:rsid w:val="00C4170F"/>
    <w:rsid w:val="00C50BCF"/>
    <w:rsid w:val="00C57A8E"/>
    <w:rsid w:val="00C670D3"/>
    <w:rsid w:val="00C672AB"/>
    <w:rsid w:val="00C72D94"/>
    <w:rsid w:val="00C76B7B"/>
    <w:rsid w:val="00C96B9C"/>
    <w:rsid w:val="00C97698"/>
    <w:rsid w:val="00CA3699"/>
    <w:rsid w:val="00CB1662"/>
    <w:rsid w:val="00CB5DB2"/>
    <w:rsid w:val="00CC0D81"/>
    <w:rsid w:val="00CC234D"/>
    <w:rsid w:val="00CD2490"/>
    <w:rsid w:val="00CD49AA"/>
    <w:rsid w:val="00CF10A7"/>
    <w:rsid w:val="00D0488B"/>
    <w:rsid w:val="00D11E21"/>
    <w:rsid w:val="00D1468F"/>
    <w:rsid w:val="00D277F6"/>
    <w:rsid w:val="00D34CE2"/>
    <w:rsid w:val="00D437C1"/>
    <w:rsid w:val="00D54010"/>
    <w:rsid w:val="00D5492F"/>
    <w:rsid w:val="00D55063"/>
    <w:rsid w:val="00D61910"/>
    <w:rsid w:val="00D70E73"/>
    <w:rsid w:val="00D75F45"/>
    <w:rsid w:val="00D83D58"/>
    <w:rsid w:val="00D944A4"/>
    <w:rsid w:val="00DA47D7"/>
    <w:rsid w:val="00DB496E"/>
    <w:rsid w:val="00DC2C71"/>
    <w:rsid w:val="00DE3B61"/>
    <w:rsid w:val="00DF0918"/>
    <w:rsid w:val="00DF1629"/>
    <w:rsid w:val="00DF3AD7"/>
    <w:rsid w:val="00E02D6B"/>
    <w:rsid w:val="00E12851"/>
    <w:rsid w:val="00E30461"/>
    <w:rsid w:val="00E440A7"/>
    <w:rsid w:val="00E446E1"/>
    <w:rsid w:val="00E616A2"/>
    <w:rsid w:val="00E944BF"/>
    <w:rsid w:val="00EE149D"/>
    <w:rsid w:val="00EE481A"/>
    <w:rsid w:val="00EE7BCE"/>
    <w:rsid w:val="00EF2790"/>
    <w:rsid w:val="00F039DA"/>
    <w:rsid w:val="00F25D96"/>
    <w:rsid w:val="00F53862"/>
    <w:rsid w:val="00F53E3D"/>
    <w:rsid w:val="00F604B4"/>
    <w:rsid w:val="00F60CFE"/>
    <w:rsid w:val="00F73D8E"/>
    <w:rsid w:val="00F75C5A"/>
    <w:rsid w:val="00F8031B"/>
    <w:rsid w:val="00F90AEB"/>
    <w:rsid w:val="00F958C0"/>
    <w:rsid w:val="00FA10E6"/>
    <w:rsid w:val="00FA2B6F"/>
    <w:rsid w:val="00FA33F3"/>
    <w:rsid w:val="00FA35CD"/>
    <w:rsid w:val="00FA4191"/>
    <w:rsid w:val="00FA7391"/>
    <w:rsid w:val="00FB0071"/>
    <w:rsid w:val="00FC03E8"/>
    <w:rsid w:val="00FC6BD5"/>
    <w:rsid w:val="00FD6137"/>
    <w:rsid w:val="00FD7003"/>
    <w:rsid w:val="00FE424B"/>
    <w:rsid w:val="00FE7537"/>
    <w:rsid w:val="00FF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6133B1"/>
  <w15:chartTrackingRefBased/>
  <w15:docId w15:val="{2E494782-7874-482B-8042-DA6BE360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B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1224"/>
    <w:rPr>
      <w:rFonts w:ascii="Arial" w:eastAsia="ＭＳ ゴシック" w:hAnsi="Arial"/>
      <w:sz w:val="18"/>
      <w:szCs w:val="18"/>
    </w:rPr>
  </w:style>
  <w:style w:type="paragraph" w:styleId="a5">
    <w:name w:val="header"/>
    <w:basedOn w:val="a"/>
    <w:link w:val="a6"/>
    <w:uiPriority w:val="99"/>
    <w:unhideWhenUsed/>
    <w:rsid w:val="005E1F74"/>
    <w:pPr>
      <w:tabs>
        <w:tab w:val="center" w:pos="4252"/>
        <w:tab w:val="right" w:pos="8504"/>
      </w:tabs>
      <w:snapToGrid w:val="0"/>
    </w:pPr>
  </w:style>
  <w:style w:type="character" w:customStyle="1" w:styleId="a6">
    <w:name w:val="ヘッダー (文字)"/>
    <w:link w:val="a5"/>
    <w:uiPriority w:val="99"/>
    <w:rsid w:val="005E1F74"/>
    <w:rPr>
      <w:kern w:val="2"/>
      <w:sz w:val="21"/>
      <w:szCs w:val="24"/>
    </w:rPr>
  </w:style>
  <w:style w:type="paragraph" w:styleId="a7">
    <w:name w:val="footer"/>
    <w:basedOn w:val="a"/>
    <w:link w:val="a8"/>
    <w:uiPriority w:val="99"/>
    <w:unhideWhenUsed/>
    <w:rsid w:val="005E1F74"/>
    <w:pPr>
      <w:tabs>
        <w:tab w:val="center" w:pos="4252"/>
        <w:tab w:val="right" w:pos="8504"/>
      </w:tabs>
      <w:snapToGrid w:val="0"/>
    </w:pPr>
  </w:style>
  <w:style w:type="character" w:customStyle="1" w:styleId="a8">
    <w:name w:val="フッター (文字)"/>
    <w:link w:val="a7"/>
    <w:uiPriority w:val="99"/>
    <w:rsid w:val="005E1F74"/>
    <w:rPr>
      <w:kern w:val="2"/>
      <w:sz w:val="21"/>
      <w:szCs w:val="24"/>
    </w:rPr>
  </w:style>
  <w:style w:type="paragraph" w:styleId="a9">
    <w:name w:val="List Paragraph"/>
    <w:basedOn w:val="a"/>
    <w:uiPriority w:val="34"/>
    <w:qFormat/>
    <w:rsid w:val="00A80E3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A8D3-B3BB-48B5-A3A2-22B6B68D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那珂川町役場</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NT3809</dc:creator>
  <cp:keywords/>
  <cp:lastModifiedBy>J19030</cp:lastModifiedBy>
  <cp:revision>3</cp:revision>
  <cp:lastPrinted>2024-01-17T04:04:00Z</cp:lastPrinted>
  <dcterms:created xsi:type="dcterms:W3CDTF">2024-01-18T04:29:00Z</dcterms:created>
  <dcterms:modified xsi:type="dcterms:W3CDTF">2024-01-18T04:29:00Z</dcterms:modified>
</cp:coreProperties>
</file>