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6EA4" w14:textId="77777777" w:rsidR="00AE72A2" w:rsidRPr="00B96689" w:rsidRDefault="00010B68" w:rsidP="00010B68">
      <w:pPr>
        <w:jc w:val="center"/>
        <w:rPr>
          <w:rFonts w:asciiTheme="minorHAnsi" w:hAnsiTheme="minorHAnsi"/>
          <w:b/>
          <w:sz w:val="24"/>
        </w:rPr>
      </w:pPr>
      <w:bookmarkStart w:id="0" w:name="OLE_LINK1"/>
      <w:r w:rsidRPr="00B96689">
        <w:rPr>
          <w:rFonts w:asciiTheme="minorHAnsi" w:hAnsiTheme="minorHAnsi"/>
          <w:b/>
          <w:w w:val="90"/>
          <w:sz w:val="24"/>
        </w:rPr>
        <w:t xml:space="preserve">　</w:t>
      </w:r>
      <w:r w:rsidR="00AE72A2" w:rsidRPr="00B96689">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B96689" w14:paraId="6738343A" w14:textId="77777777" w:rsidTr="00B96689">
        <w:trPr>
          <w:trHeight w:val="522"/>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CB5029" w14:textId="77777777" w:rsidR="00010B68" w:rsidRPr="00B96689" w:rsidRDefault="00010B68" w:rsidP="005768EC">
            <w:pPr>
              <w:rPr>
                <w:rFonts w:asciiTheme="minorHAnsi" w:hAnsiTheme="minorHAnsi"/>
                <w:sz w:val="24"/>
              </w:rPr>
            </w:pPr>
            <w:r w:rsidRPr="00B96689">
              <w:rPr>
                <w:rFonts w:asciiTheme="minorHAnsi" w:hAnsiTheme="minorHAnsi"/>
                <w:sz w:val="24"/>
              </w:rPr>
              <w:t>会議の名称</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212B" w14:textId="11C98151" w:rsidR="00010B68" w:rsidRPr="00B96689" w:rsidRDefault="00784804" w:rsidP="00784804">
            <w:pPr>
              <w:rPr>
                <w:rFonts w:asciiTheme="minorHAnsi" w:hAnsiTheme="minorHAnsi"/>
                <w:sz w:val="24"/>
              </w:rPr>
            </w:pPr>
            <w:r w:rsidRPr="00B96689">
              <w:rPr>
                <w:rFonts w:asciiTheme="minorHAnsi" w:hAnsiTheme="minorHAnsi"/>
                <w:sz w:val="24"/>
              </w:rPr>
              <w:t>令和</w:t>
            </w:r>
            <w:r w:rsidRPr="00B96689">
              <w:rPr>
                <w:rFonts w:asciiTheme="minorHAnsi" w:hAnsiTheme="minorHAnsi"/>
                <w:sz w:val="24"/>
              </w:rPr>
              <w:t>4</w:t>
            </w:r>
            <w:r w:rsidRPr="00B96689">
              <w:rPr>
                <w:rFonts w:asciiTheme="minorHAnsi" w:hAnsiTheme="minorHAnsi"/>
                <w:sz w:val="24"/>
              </w:rPr>
              <w:t xml:space="preserve">年度　</w:t>
            </w:r>
            <w:r w:rsidR="00A44155" w:rsidRPr="00B96689">
              <w:rPr>
                <w:rFonts w:asciiTheme="minorHAnsi" w:hAnsiTheme="minorHAnsi"/>
                <w:sz w:val="24"/>
              </w:rPr>
              <w:t>第</w:t>
            </w:r>
            <w:r w:rsidR="00B075C0" w:rsidRPr="00B96689">
              <w:rPr>
                <w:rFonts w:asciiTheme="minorHAnsi" w:hAnsiTheme="minorHAnsi"/>
                <w:sz w:val="24"/>
              </w:rPr>
              <w:t>2</w:t>
            </w:r>
            <w:r w:rsidR="00A44155" w:rsidRPr="00B96689">
              <w:rPr>
                <w:rFonts w:asciiTheme="minorHAnsi" w:hAnsiTheme="minorHAnsi"/>
                <w:sz w:val="24"/>
              </w:rPr>
              <w:t>回</w:t>
            </w:r>
            <w:r w:rsidRPr="00B96689">
              <w:rPr>
                <w:rFonts w:asciiTheme="minorHAnsi" w:hAnsiTheme="minorHAnsi"/>
                <w:sz w:val="24"/>
              </w:rPr>
              <w:t xml:space="preserve">　</w:t>
            </w:r>
            <w:r w:rsidR="00A44155" w:rsidRPr="00B96689">
              <w:rPr>
                <w:rFonts w:asciiTheme="minorHAnsi" w:hAnsiTheme="minorHAnsi"/>
                <w:sz w:val="24"/>
              </w:rPr>
              <w:t>那珂川</w:t>
            </w:r>
            <w:r w:rsidRPr="00B96689">
              <w:rPr>
                <w:rFonts w:asciiTheme="minorHAnsi" w:hAnsiTheme="minorHAnsi"/>
                <w:sz w:val="24"/>
              </w:rPr>
              <w:t>市</w:t>
            </w:r>
            <w:r w:rsidR="00524123" w:rsidRPr="00B96689">
              <w:rPr>
                <w:rFonts w:asciiTheme="minorHAnsi" w:hAnsiTheme="minorHAnsi"/>
                <w:sz w:val="24"/>
              </w:rPr>
              <w:t>地域保健推進委員会</w:t>
            </w:r>
          </w:p>
        </w:tc>
      </w:tr>
      <w:tr w:rsidR="005768EC" w:rsidRPr="00B96689" w14:paraId="4A300C29" w14:textId="77777777" w:rsidTr="00B96689">
        <w:trPr>
          <w:trHeight w:val="53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388B74" w14:textId="77777777" w:rsidR="005768EC" w:rsidRPr="00B96689" w:rsidRDefault="005768EC" w:rsidP="005768EC">
            <w:pPr>
              <w:rPr>
                <w:rFonts w:asciiTheme="minorHAnsi" w:hAnsiTheme="minorHAnsi"/>
                <w:sz w:val="24"/>
              </w:rPr>
            </w:pPr>
            <w:r w:rsidRPr="00B96689">
              <w:rPr>
                <w:rFonts w:asciiTheme="minorHAnsi" w:hAnsiTheme="minorHAnsi"/>
                <w:sz w:val="24"/>
              </w:rPr>
              <w:t>開催日時</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AE10A" w14:textId="13230D9B" w:rsidR="005768EC" w:rsidRPr="00B96689" w:rsidRDefault="004E7500" w:rsidP="005768EC">
            <w:pPr>
              <w:rPr>
                <w:rFonts w:asciiTheme="minorHAnsi" w:hAnsiTheme="minorHAnsi"/>
                <w:sz w:val="24"/>
              </w:rPr>
            </w:pPr>
            <w:r w:rsidRPr="00B96689">
              <w:rPr>
                <w:rFonts w:asciiTheme="minorHAnsi" w:hAnsiTheme="minorHAnsi"/>
                <w:sz w:val="24"/>
              </w:rPr>
              <w:t>令和</w:t>
            </w:r>
            <w:r w:rsidR="00B075C0" w:rsidRPr="00B96689">
              <w:rPr>
                <w:rFonts w:asciiTheme="minorHAnsi" w:hAnsiTheme="minorHAnsi"/>
                <w:sz w:val="24"/>
              </w:rPr>
              <w:t>5</w:t>
            </w:r>
            <w:r w:rsidR="00524123" w:rsidRPr="00B96689">
              <w:rPr>
                <w:rFonts w:asciiTheme="minorHAnsi" w:hAnsiTheme="minorHAnsi"/>
                <w:sz w:val="24"/>
              </w:rPr>
              <w:t>年</w:t>
            </w:r>
            <w:r w:rsidR="00B075C0" w:rsidRPr="00B96689">
              <w:rPr>
                <w:rFonts w:asciiTheme="minorHAnsi" w:hAnsiTheme="minorHAnsi"/>
                <w:sz w:val="24"/>
              </w:rPr>
              <w:t>2</w:t>
            </w:r>
            <w:r w:rsidR="00524123" w:rsidRPr="00B96689">
              <w:rPr>
                <w:rFonts w:asciiTheme="minorHAnsi" w:hAnsiTheme="minorHAnsi"/>
                <w:sz w:val="24"/>
              </w:rPr>
              <w:t>月</w:t>
            </w:r>
            <w:r w:rsidR="007B5B51" w:rsidRPr="00B96689">
              <w:rPr>
                <w:rFonts w:asciiTheme="minorHAnsi" w:hAnsiTheme="minorHAnsi"/>
                <w:sz w:val="24"/>
              </w:rPr>
              <w:t>6</w:t>
            </w:r>
            <w:r w:rsidR="00942985" w:rsidRPr="00B96689">
              <w:rPr>
                <w:rFonts w:asciiTheme="minorHAnsi" w:hAnsiTheme="minorHAnsi"/>
                <w:sz w:val="24"/>
              </w:rPr>
              <w:t>日（</w:t>
            </w:r>
            <w:r w:rsidR="007B5B51" w:rsidRPr="00B96689">
              <w:rPr>
                <w:rFonts w:asciiTheme="minorHAnsi" w:hAnsiTheme="minorHAnsi"/>
                <w:sz w:val="24"/>
              </w:rPr>
              <w:t>月</w:t>
            </w:r>
            <w:r w:rsidR="00942985" w:rsidRPr="00B96689">
              <w:rPr>
                <w:rFonts w:asciiTheme="minorHAnsi" w:hAnsiTheme="minorHAnsi"/>
                <w:sz w:val="24"/>
              </w:rPr>
              <w:t>）</w:t>
            </w:r>
          </w:p>
          <w:p w14:paraId="19A83F3C" w14:textId="4F47E2ED" w:rsidR="005768EC" w:rsidRPr="00B96689" w:rsidRDefault="00516BD9" w:rsidP="00516BD9">
            <w:pPr>
              <w:rPr>
                <w:rFonts w:asciiTheme="minorHAnsi" w:hAnsiTheme="minorHAnsi"/>
                <w:sz w:val="24"/>
              </w:rPr>
            </w:pPr>
            <w:r w:rsidRPr="00B96689">
              <w:rPr>
                <w:rFonts w:asciiTheme="minorHAnsi" w:hAnsiTheme="minorHAnsi"/>
                <w:sz w:val="24"/>
              </w:rPr>
              <w:t>19</w:t>
            </w:r>
            <w:r w:rsidR="00A44155" w:rsidRPr="00B96689">
              <w:rPr>
                <w:rFonts w:asciiTheme="minorHAnsi" w:hAnsiTheme="minorHAnsi"/>
                <w:sz w:val="24"/>
              </w:rPr>
              <w:t>：</w:t>
            </w:r>
            <w:r w:rsidRPr="00B96689">
              <w:rPr>
                <w:rFonts w:asciiTheme="minorHAnsi" w:hAnsiTheme="minorHAnsi"/>
                <w:sz w:val="24"/>
              </w:rPr>
              <w:t>00</w:t>
            </w:r>
            <w:r w:rsidR="005768EC" w:rsidRPr="00B96689">
              <w:rPr>
                <w:rFonts w:asciiTheme="minorHAnsi" w:hAnsiTheme="minorHAnsi"/>
                <w:sz w:val="24"/>
              </w:rPr>
              <w:t>～</w:t>
            </w:r>
            <w:r w:rsidR="007B5B51" w:rsidRPr="00B96689">
              <w:rPr>
                <w:rFonts w:asciiTheme="minorHAnsi" w:hAnsiTheme="minorHAnsi"/>
                <w:sz w:val="24"/>
              </w:rPr>
              <w:t>19</w:t>
            </w:r>
            <w:r w:rsidR="005E1F74" w:rsidRPr="00B96689">
              <w:rPr>
                <w:rFonts w:asciiTheme="minorHAnsi" w:hAnsiTheme="minorHAnsi"/>
                <w:sz w:val="24"/>
              </w:rPr>
              <w:t>：</w:t>
            </w:r>
            <w:r w:rsidR="007B5B51" w:rsidRPr="00B96689">
              <w:rPr>
                <w:rFonts w:asciiTheme="minorHAnsi" w:hAnsiTheme="minorHAnsi"/>
                <w:sz w:val="24"/>
              </w:rPr>
              <w:t>45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68EAB59" w14:textId="77777777" w:rsidR="005768EC" w:rsidRPr="00B96689" w:rsidRDefault="005768EC" w:rsidP="005768EC">
            <w:pPr>
              <w:rPr>
                <w:rFonts w:asciiTheme="minorHAnsi" w:hAnsiTheme="minorHAnsi"/>
                <w:sz w:val="24"/>
              </w:rPr>
            </w:pPr>
            <w:r w:rsidRPr="00B96689">
              <w:rPr>
                <w:rFonts w:asciiTheme="minorHAnsi" w:hAnsiTheme="minorHAnsi"/>
                <w:sz w:val="24"/>
              </w:rPr>
              <w:t>開催場所</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A506B46" w14:textId="77777777" w:rsidR="005768EC" w:rsidRPr="00B96689" w:rsidRDefault="00E446E1" w:rsidP="005768EC">
            <w:pPr>
              <w:rPr>
                <w:rFonts w:asciiTheme="minorHAnsi" w:hAnsiTheme="minorHAnsi"/>
                <w:sz w:val="24"/>
              </w:rPr>
            </w:pPr>
            <w:r w:rsidRPr="00B96689">
              <w:rPr>
                <w:rFonts w:asciiTheme="minorHAnsi" w:hAnsiTheme="minorHAnsi"/>
                <w:sz w:val="24"/>
              </w:rPr>
              <w:t>保健センター</w:t>
            </w:r>
            <w:r w:rsidR="00516BD9" w:rsidRPr="00B96689">
              <w:rPr>
                <w:rFonts w:asciiTheme="minorHAnsi" w:hAnsiTheme="minorHAnsi"/>
                <w:sz w:val="24"/>
              </w:rPr>
              <w:t>2</w:t>
            </w:r>
            <w:r w:rsidRPr="00B96689">
              <w:rPr>
                <w:rFonts w:asciiTheme="minorHAnsi" w:hAnsiTheme="minorHAnsi"/>
                <w:sz w:val="24"/>
              </w:rPr>
              <w:t>階</w:t>
            </w:r>
            <w:r w:rsidR="00BC41A8" w:rsidRPr="00B96689">
              <w:rPr>
                <w:rFonts w:asciiTheme="minorHAnsi" w:hAnsiTheme="minorHAnsi"/>
                <w:sz w:val="24"/>
              </w:rPr>
              <w:t>健康増進室</w:t>
            </w:r>
          </w:p>
        </w:tc>
      </w:tr>
      <w:tr w:rsidR="00010B68" w:rsidRPr="00B96689" w14:paraId="3E58AD81" w14:textId="77777777" w:rsidTr="00B96689">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04F4F6C" w14:textId="77777777" w:rsidR="00010B68" w:rsidRPr="00B96689" w:rsidRDefault="00010B68" w:rsidP="005768EC">
            <w:pPr>
              <w:rPr>
                <w:rFonts w:asciiTheme="minorHAnsi" w:hAnsiTheme="minorHAnsi"/>
                <w:sz w:val="24"/>
              </w:rPr>
            </w:pPr>
            <w:r w:rsidRPr="00B96689">
              <w:rPr>
                <w:rFonts w:asciiTheme="minorHAnsi" w:hAnsiTheme="minorHAnsi"/>
                <w:sz w:val="24"/>
              </w:rPr>
              <w:t>出</w:t>
            </w:r>
            <w:r w:rsidR="005B4AA8" w:rsidRPr="00B96689">
              <w:rPr>
                <w:rFonts w:asciiTheme="minorHAnsi" w:hAnsiTheme="minorHAnsi"/>
                <w:sz w:val="24"/>
              </w:rPr>
              <w:t xml:space="preserve"> </w:t>
            </w:r>
            <w:r w:rsidRPr="00B96689">
              <w:rPr>
                <w:rFonts w:asciiTheme="minorHAnsi" w:hAnsiTheme="minorHAnsi"/>
                <w:sz w:val="24"/>
              </w:rPr>
              <w:t>席</w:t>
            </w:r>
            <w:r w:rsidR="005B4AA8" w:rsidRPr="00B96689">
              <w:rPr>
                <w:rFonts w:asciiTheme="minorHAnsi" w:hAnsiTheme="minorHAnsi"/>
                <w:sz w:val="24"/>
              </w:rPr>
              <w:t xml:space="preserve"> </w:t>
            </w:r>
            <w:r w:rsidRPr="00B96689">
              <w:rPr>
                <w:rFonts w:asciiTheme="minorHAnsi" w:hAnsiTheme="minorHAnsi"/>
                <w:sz w:val="24"/>
              </w:rPr>
              <w:t>者</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tcPr>
          <w:p w14:paraId="6DA6A37F" w14:textId="77777777" w:rsidR="00AE72A2" w:rsidRPr="00B96689" w:rsidRDefault="00120E07" w:rsidP="00120E07">
            <w:pPr>
              <w:rPr>
                <w:rFonts w:asciiTheme="minorHAnsi" w:hAnsiTheme="minorHAnsi"/>
                <w:sz w:val="24"/>
              </w:rPr>
            </w:pPr>
            <w:r w:rsidRPr="00B96689">
              <w:rPr>
                <w:rFonts w:asciiTheme="minorHAnsi" w:hAnsiTheme="minorHAnsi"/>
                <w:sz w:val="24"/>
              </w:rPr>
              <w:t>１．委員</w:t>
            </w:r>
          </w:p>
          <w:p w14:paraId="2CDB20FF" w14:textId="1AC2FF85" w:rsidR="00144E03" w:rsidRPr="00B96689" w:rsidRDefault="00E446E1" w:rsidP="00524123">
            <w:pPr>
              <w:rPr>
                <w:rFonts w:asciiTheme="minorHAnsi" w:hAnsiTheme="minorHAnsi"/>
                <w:sz w:val="24"/>
              </w:rPr>
            </w:pPr>
            <w:r w:rsidRPr="00B96689">
              <w:rPr>
                <w:rFonts w:asciiTheme="minorHAnsi" w:hAnsiTheme="minorHAnsi"/>
                <w:sz w:val="24"/>
              </w:rPr>
              <w:t xml:space="preserve">　</w:t>
            </w:r>
            <w:r w:rsidR="00524123" w:rsidRPr="00B96689">
              <w:rPr>
                <w:rFonts w:asciiTheme="minorHAnsi" w:hAnsiTheme="minorHAnsi"/>
                <w:sz w:val="24"/>
              </w:rPr>
              <w:t>有馬委員、</w:t>
            </w:r>
            <w:r w:rsidR="00784804" w:rsidRPr="00B96689">
              <w:rPr>
                <w:rFonts w:asciiTheme="minorHAnsi" w:hAnsiTheme="minorHAnsi"/>
                <w:sz w:val="24"/>
              </w:rPr>
              <w:t>後藤委員、呉委員、</w:t>
            </w:r>
            <w:r w:rsidR="000C21D7" w:rsidRPr="00B96689">
              <w:rPr>
                <w:rFonts w:asciiTheme="minorHAnsi" w:hAnsiTheme="minorHAnsi"/>
                <w:sz w:val="24"/>
              </w:rPr>
              <w:t>関委員、</w:t>
            </w:r>
            <w:r w:rsidR="007B5B51" w:rsidRPr="00B96689">
              <w:rPr>
                <w:rFonts w:asciiTheme="minorHAnsi" w:hAnsiTheme="minorHAnsi"/>
                <w:sz w:val="24"/>
              </w:rPr>
              <w:t>戸田委員、</w:t>
            </w:r>
            <w:r w:rsidR="00784804" w:rsidRPr="00B96689">
              <w:rPr>
                <w:rFonts w:asciiTheme="minorHAnsi" w:hAnsiTheme="minorHAnsi"/>
                <w:sz w:val="24"/>
              </w:rPr>
              <w:t>髙橋（学）委員、</w:t>
            </w:r>
          </w:p>
          <w:p w14:paraId="6D8D92CD" w14:textId="5B4F50BF" w:rsidR="005768EC" w:rsidRPr="00B96689" w:rsidRDefault="001F6388" w:rsidP="00120E07">
            <w:pPr>
              <w:rPr>
                <w:rFonts w:asciiTheme="minorHAnsi" w:hAnsiTheme="minorHAnsi"/>
                <w:sz w:val="24"/>
              </w:rPr>
            </w:pPr>
            <w:r w:rsidRPr="00B96689">
              <w:rPr>
                <w:rFonts w:asciiTheme="minorHAnsi" w:hAnsiTheme="minorHAnsi"/>
                <w:sz w:val="24"/>
              </w:rPr>
              <w:t xml:space="preserve">　川添委員</w:t>
            </w:r>
            <w:r w:rsidR="00784804" w:rsidRPr="00B96689">
              <w:rPr>
                <w:rFonts w:asciiTheme="minorHAnsi" w:hAnsiTheme="minorHAnsi"/>
                <w:sz w:val="24"/>
              </w:rPr>
              <w:t>、藤原</w:t>
            </w:r>
            <w:r w:rsidRPr="00B96689">
              <w:rPr>
                <w:rFonts w:asciiTheme="minorHAnsi" w:hAnsiTheme="minorHAnsi"/>
                <w:sz w:val="24"/>
              </w:rPr>
              <w:t>委員、</w:t>
            </w:r>
            <w:r w:rsidR="00784804" w:rsidRPr="00B96689">
              <w:rPr>
                <w:rFonts w:asciiTheme="minorHAnsi" w:hAnsiTheme="minorHAnsi"/>
                <w:sz w:val="24"/>
              </w:rPr>
              <w:t>立川</w:t>
            </w:r>
            <w:r w:rsidRPr="00B96689">
              <w:rPr>
                <w:rFonts w:asciiTheme="minorHAnsi" w:hAnsiTheme="minorHAnsi"/>
                <w:sz w:val="24"/>
              </w:rPr>
              <w:t>委員</w:t>
            </w:r>
          </w:p>
          <w:p w14:paraId="6B45BD34" w14:textId="77777777" w:rsidR="00120E07" w:rsidRPr="00B96689" w:rsidRDefault="00120E07" w:rsidP="00120E07">
            <w:pPr>
              <w:rPr>
                <w:rFonts w:asciiTheme="minorHAnsi" w:hAnsiTheme="minorHAnsi"/>
                <w:sz w:val="24"/>
              </w:rPr>
            </w:pPr>
            <w:r w:rsidRPr="00B96689">
              <w:rPr>
                <w:rFonts w:asciiTheme="minorHAnsi" w:hAnsiTheme="minorHAnsi"/>
                <w:sz w:val="24"/>
              </w:rPr>
              <w:t>２．執行機関</w:t>
            </w:r>
            <w:r w:rsidR="005768EC" w:rsidRPr="00B96689">
              <w:rPr>
                <w:rFonts w:asciiTheme="minorHAnsi" w:hAnsiTheme="minorHAnsi"/>
                <w:sz w:val="24"/>
              </w:rPr>
              <w:t>（事務局）</w:t>
            </w:r>
          </w:p>
          <w:p w14:paraId="6D78621C" w14:textId="718DF776" w:rsidR="005768EC" w:rsidRPr="00B96689" w:rsidRDefault="000C21D7" w:rsidP="00784804">
            <w:pPr>
              <w:rPr>
                <w:rFonts w:asciiTheme="minorHAnsi" w:hAnsiTheme="minorHAnsi"/>
                <w:sz w:val="24"/>
              </w:rPr>
            </w:pPr>
            <w:r w:rsidRPr="00B96689">
              <w:rPr>
                <w:rFonts w:asciiTheme="minorHAnsi" w:hAnsiTheme="minorHAnsi"/>
                <w:sz w:val="24"/>
              </w:rPr>
              <w:t xml:space="preserve">　</w:t>
            </w:r>
            <w:r w:rsidR="00784804" w:rsidRPr="00B96689">
              <w:rPr>
                <w:rFonts w:asciiTheme="minorHAnsi" w:hAnsiTheme="minorHAnsi"/>
                <w:sz w:val="24"/>
              </w:rPr>
              <w:t>入江</w:t>
            </w:r>
            <w:r w:rsidRPr="00B96689">
              <w:rPr>
                <w:rFonts w:asciiTheme="minorHAnsi" w:hAnsiTheme="minorHAnsi"/>
                <w:sz w:val="24"/>
              </w:rPr>
              <w:t>課長、</w:t>
            </w:r>
            <w:r w:rsidR="00784804" w:rsidRPr="00B96689">
              <w:rPr>
                <w:rFonts w:asciiTheme="minorHAnsi" w:hAnsiTheme="minorHAnsi"/>
                <w:sz w:val="24"/>
              </w:rPr>
              <w:t>堺係長、</w:t>
            </w:r>
            <w:r w:rsidR="00942985" w:rsidRPr="00B96689">
              <w:rPr>
                <w:rFonts w:asciiTheme="minorHAnsi" w:hAnsiTheme="minorHAnsi"/>
                <w:sz w:val="24"/>
              </w:rPr>
              <w:t>玉水係長、</w:t>
            </w:r>
            <w:r w:rsidR="007B5B51" w:rsidRPr="00B96689">
              <w:rPr>
                <w:rFonts w:asciiTheme="minorHAnsi" w:hAnsiTheme="minorHAnsi"/>
                <w:sz w:val="24"/>
              </w:rPr>
              <w:t>岸川</w:t>
            </w:r>
            <w:r w:rsidR="00B075C0" w:rsidRPr="00B96689">
              <w:rPr>
                <w:rFonts w:asciiTheme="minorHAnsi" w:hAnsiTheme="minorHAnsi"/>
                <w:sz w:val="24"/>
              </w:rPr>
              <w:t>、</w:t>
            </w:r>
            <w:r w:rsidR="007B5B51" w:rsidRPr="00B96689">
              <w:rPr>
                <w:rFonts w:asciiTheme="minorHAnsi" w:hAnsiTheme="minorHAnsi"/>
                <w:sz w:val="24"/>
              </w:rPr>
              <w:t>池永、栗田</w:t>
            </w:r>
          </w:p>
        </w:tc>
      </w:tr>
      <w:tr w:rsidR="00AE72A2" w:rsidRPr="00B96689" w14:paraId="55853CFD" w14:textId="77777777" w:rsidTr="00B96689">
        <w:trPr>
          <w:trHeight w:val="527"/>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B0505E7" w14:textId="77777777" w:rsidR="00AE72A2" w:rsidRPr="00B96689" w:rsidRDefault="00AE72A2" w:rsidP="005768EC">
            <w:pPr>
              <w:rPr>
                <w:rFonts w:asciiTheme="minorHAnsi" w:hAnsiTheme="minorHAnsi"/>
                <w:sz w:val="24"/>
              </w:rPr>
            </w:pPr>
            <w:r w:rsidRPr="00B96689">
              <w:rPr>
                <w:rFonts w:asciiTheme="minorHAnsi" w:hAnsiTheme="minorHAnsi"/>
                <w:sz w:val="24"/>
              </w:rPr>
              <w:t>配布資料</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D160" w14:textId="77777777" w:rsidR="00784804" w:rsidRDefault="00A46E30" w:rsidP="00784804">
            <w:pPr>
              <w:numPr>
                <w:ilvl w:val="0"/>
                <w:numId w:val="2"/>
              </w:numPr>
              <w:rPr>
                <w:rFonts w:asciiTheme="minorHAnsi" w:hAnsiTheme="minorHAnsi"/>
                <w:sz w:val="24"/>
              </w:rPr>
            </w:pPr>
            <w:r>
              <w:rPr>
                <w:rFonts w:asciiTheme="minorHAnsi" w:hAnsiTheme="minorHAnsi" w:hint="eastAsia"/>
                <w:sz w:val="24"/>
              </w:rPr>
              <w:t>国民の健康の増進の総合的な推進を図るための基本的な方針</w:t>
            </w:r>
          </w:p>
          <w:p w14:paraId="4E2409F5" w14:textId="77777777" w:rsidR="00A46E30" w:rsidRDefault="00A46E30" w:rsidP="00784804">
            <w:pPr>
              <w:numPr>
                <w:ilvl w:val="0"/>
                <w:numId w:val="2"/>
              </w:numPr>
              <w:rPr>
                <w:rFonts w:asciiTheme="minorHAnsi" w:hAnsiTheme="minorHAnsi"/>
                <w:sz w:val="24"/>
              </w:rPr>
            </w:pPr>
            <w:r>
              <w:rPr>
                <w:rFonts w:asciiTheme="minorHAnsi" w:hAnsiTheme="minorHAnsi" w:hint="eastAsia"/>
                <w:sz w:val="24"/>
              </w:rPr>
              <w:t>健診・医療・介護データからみる地域の健康課題</w:t>
            </w:r>
          </w:p>
          <w:p w14:paraId="00298FFB" w14:textId="182A2DB8" w:rsidR="00A46E30" w:rsidRPr="00B96689" w:rsidRDefault="00A46E30" w:rsidP="00784804">
            <w:pPr>
              <w:numPr>
                <w:ilvl w:val="0"/>
                <w:numId w:val="2"/>
              </w:numPr>
              <w:rPr>
                <w:rFonts w:asciiTheme="minorHAnsi" w:hAnsiTheme="minorHAnsi"/>
                <w:sz w:val="24"/>
              </w:rPr>
            </w:pPr>
            <w:r>
              <w:rPr>
                <w:rFonts w:asciiTheme="minorHAnsi" w:hAnsiTheme="minorHAnsi" w:hint="eastAsia"/>
                <w:sz w:val="24"/>
              </w:rPr>
              <w:t>健診・医療・介護データの一体的な分析から重症化予防・介護予防</w:t>
            </w:r>
            <w:r w:rsidR="004C690F">
              <w:rPr>
                <w:rFonts w:asciiTheme="minorHAnsi" w:hAnsiTheme="minorHAnsi" w:hint="eastAsia"/>
                <w:sz w:val="24"/>
              </w:rPr>
              <w:t>対象者を把握</w:t>
            </w:r>
          </w:p>
        </w:tc>
      </w:tr>
      <w:tr w:rsidR="00010B68" w:rsidRPr="00B96689" w14:paraId="5DE72045" w14:textId="77777777" w:rsidTr="00B96689">
        <w:trPr>
          <w:trHeight w:val="155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tcPr>
          <w:p w14:paraId="7381A793" w14:textId="77777777" w:rsidR="00010B68" w:rsidRPr="00B96689" w:rsidRDefault="007F5DBC" w:rsidP="00010B68">
            <w:pPr>
              <w:rPr>
                <w:rFonts w:asciiTheme="minorHAnsi" w:eastAsiaTheme="minorEastAsia" w:hAnsiTheme="minorHAnsi"/>
                <w:sz w:val="24"/>
              </w:rPr>
            </w:pPr>
            <w:r w:rsidRPr="00B96689">
              <w:rPr>
                <w:rFonts w:asciiTheme="minorHAnsi" w:eastAsiaTheme="minorEastAsia" w:hAnsiTheme="minorHAnsi"/>
                <w:sz w:val="24"/>
              </w:rPr>
              <w:br w:type="page"/>
            </w:r>
            <w:r w:rsidR="00010B68" w:rsidRPr="00B96689">
              <w:rPr>
                <w:rFonts w:asciiTheme="minorHAnsi" w:eastAsiaTheme="minorEastAsia" w:hAnsiTheme="minorHAnsi"/>
                <w:sz w:val="24"/>
              </w:rPr>
              <w:t>議題及び審議の内容</w:t>
            </w:r>
          </w:p>
          <w:p w14:paraId="6C62F8EC" w14:textId="02EC1964" w:rsidR="00DB496E" w:rsidRPr="00B96689" w:rsidRDefault="00DB496E" w:rsidP="00BE4093">
            <w:pPr>
              <w:rPr>
                <w:rFonts w:asciiTheme="minorHAnsi" w:eastAsiaTheme="minorEastAsia" w:hAnsiTheme="minorHAnsi"/>
                <w:sz w:val="24"/>
              </w:rPr>
            </w:pPr>
            <w:r w:rsidRPr="00B96689">
              <w:rPr>
                <w:rFonts w:asciiTheme="minorHAnsi" w:eastAsiaTheme="minorEastAsia" w:hAnsiTheme="minorHAnsi"/>
                <w:sz w:val="24"/>
              </w:rPr>
              <w:t>１．</w:t>
            </w:r>
            <w:r w:rsidR="006E7300" w:rsidRPr="00B96689">
              <w:rPr>
                <w:rFonts w:asciiTheme="minorHAnsi" w:eastAsiaTheme="minorEastAsia" w:hAnsiTheme="minorHAnsi"/>
                <w:sz w:val="24"/>
              </w:rPr>
              <w:t>議題</w:t>
            </w:r>
            <w:r w:rsidRPr="00B96689">
              <w:rPr>
                <w:rFonts w:asciiTheme="minorHAnsi" w:eastAsiaTheme="minorEastAsia" w:hAnsiTheme="minorHAnsi"/>
                <w:sz w:val="24"/>
              </w:rPr>
              <w:t xml:space="preserve">　</w:t>
            </w:r>
          </w:p>
          <w:p w14:paraId="0E58F340" w14:textId="2370BFB9" w:rsidR="003B2F0C" w:rsidRPr="00B96689" w:rsidRDefault="001A4321" w:rsidP="00B075C0">
            <w:pPr>
              <w:rPr>
                <w:rFonts w:asciiTheme="minorHAnsi" w:eastAsiaTheme="minorEastAsia" w:hAnsiTheme="minorHAnsi"/>
                <w:sz w:val="24"/>
              </w:rPr>
            </w:pPr>
            <w:r w:rsidRPr="00B96689">
              <w:rPr>
                <w:rFonts w:asciiTheme="minorHAnsi" w:eastAsiaTheme="minorEastAsia" w:hAnsiTheme="minorHAnsi"/>
                <w:sz w:val="24"/>
              </w:rPr>
              <w:t>（</w:t>
            </w:r>
            <w:r w:rsidRPr="00B96689">
              <w:rPr>
                <w:rFonts w:asciiTheme="minorHAnsi" w:eastAsiaTheme="minorEastAsia" w:hAnsiTheme="minorHAnsi"/>
                <w:sz w:val="24"/>
              </w:rPr>
              <w:t>1</w:t>
            </w:r>
            <w:r w:rsidR="00DB496E" w:rsidRPr="00B96689">
              <w:rPr>
                <w:rFonts w:asciiTheme="minorHAnsi" w:eastAsiaTheme="minorEastAsia" w:hAnsiTheme="minorHAnsi"/>
                <w:sz w:val="24"/>
              </w:rPr>
              <w:t>）</w:t>
            </w:r>
            <w:r w:rsidR="00C97698" w:rsidRPr="00B96689">
              <w:rPr>
                <w:rFonts w:asciiTheme="minorHAnsi" w:eastAsiaTheme="minorEastAsia" w:hAnsiTheme="minorHAnsi"/>
                <w:sz w:val="24"/>
              </w:rPr>
              <w:t>第</w:t>
            </w:r>
            <w:r w:rsidR="00C97698" w:rsidRPr="00B96689">
              <w:rPr>
                <w:rFonts w:asciiTheme="minorHAnsi" w:eastAsiaTheme="minorEastAsia" w:hAnsiTheme="minorHAnsi"/>
                <w:sz w:val="24"/>
              </w:rPr>
              <w:t>1</w:t>
            </w:r>
            <w:r w:rsidR="00C97698" w:rsidRPr="00B96689">
              <w:rPr>
                <w:rFonts w:asciiTheme="minorHAnsi" w:eastAsiaTheme="minorEastAsia" w:hAnsiTheme="minorHAnsi"/>
                <w:sz w:val="24"/>
              </w:rPr>
              <w:t>回委員会後の進捗状況について（報告）</w:t>
            </w:r>
          </w:p>
          <w:p w14:paraId="3777D980" w14:textId="7CCF936C" w:rsidR="00C97698" w:rsidRPr="00B96689" w:rsidRDefault="00C97698" w:rsidP="00C97698">
            <w:pPr>
              <w:ind w:firstLineChars="100" w:firstLine="240"/>
              <w:rPr>
                <w:rFonts w:asciiTheme="minorHAnsi" w:eastAsiaTheme="minorEastAsia" w:hAnsiTheme="minorHAnsi"/>
                <w:sz w:val="24"/>
                <w:bdr w:val="single" w:sz="4" w:space="0" w:color="auto"/>
              </w:rPr>
            </w:pPr>
            <w:r w:rsidRPr="00B96689">
              <w:rPr>
                <w:rFonts w:asciiTheme="minorHAnsi" w:eastAsiaTheme="minorEastAsia" w:hAnsiTheme="minorHAnsi"/>
                <w:sz w:val="24"/>
                <w:bdr w:val="single" w:sz="4" w:space="0" w:color="auto"/>
              </w:rPr>
              <w:t>事務局</w:t>
            </w:r>
          </w:p>
          <w:p w14:paraId="559F8DB5" w14:textId="363D8EF2" w:rsidR="00895F03" w:rsidRPr="00B96689" w:rsidRDefault="00C97698" w:rsidP="00895F03">
            <w:pPr>
              <w:ind w:left="240" w:hangingChars="100" w:hanging="240"/>
              <w:rPr>
                <w:rFonts w:asciiTheme="minorHAnsi" w:eastAsiaTheme="minorEastAsia" w:hAnsiTheme="minorHAnsi"/>
                <w:sz w:val="24"/>
              </w:rPr>
            </w:pPr>
            <w:r w:rsidRPr="00B96689">
              <w:rPr>
                <w:rFonts w:asciiTheme="minorHAnsi" w:eastAsiaTheme="minorEastAsia" w:hAnsiTheme="minorHAnsi"/>
                <w:sz w:val="24"/>
              </w:rPr>
              <w:t xml:space="preserve">　　</w:t>
            </w:r>
            <w:r w:rsidR="00895F03" w:rsidRPr="00B96689">
              <w:rPr>
                <w:rFonts w:asciiTheme="minorHAnsi" w:eastAsiaTheme="minorEastAsia" w:hAnsiTheme="minorHAnsi"/>
                <w:sz w:val="24"/>
              </w:rPr>
              <w:t>前回の委員会では、市民健診における歯科健診の受診率が低いということで、受診率の向上についてのご意見をいただいて</w:t>
            </w:r>
            <w:r w:rsidR="005745E8" w:rsidRPr="00B96689">
              <w:rPr>
                <w:rFonts w:asciiTheme="minorHAnsi" w:eastAsiaTheme="minorEastAsia" w:hAnsiTheme="minorHAnsi"/>
                <w:sz w:val="24"/>
              </w:rPr>
              <w:t>い</w:t>
            </w:r>
            <w:r w:rsidR="00895F03" w:rsidRPr="00B96689">
              <w:rPr>
                <w:rFonts w:asciiTheme="minorHAnsi" w:eastAsiaTheme="minorEastAsia" w:hAnsiTheme="minorHAnsi"/>
                <w:sz w:val="24"/>
              </w:rPr>
              <w:t>た。</w:t>
            </w:r>
          </w:p>
          <w:p w14:paraId="1FECCFA2" w14:textId="1EA9E6C5"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自己負担金の見直しや、受診の方法について</w:t>
            </w:r>
            <w:r w:rsidR="005745E8" w:rsidRPr="00B96689">
              <w:rPr>
                <w:rFonts w:asciiTheme="minorHAnsi" w:eastAsiaTheme="minorEastAsia" w:hAnsiTheme="minorHAnsi"/>
                <w:sz w:val="24"/>
              </w:rPr>
              <w:t>の</w:t>
            </w:r>
            <w:r w:rsidRPr="00B96689">
              <w:rPr>
                <w:rFonts w:asciiTheme="minorHAnsi" w:eastAsiaTheme="minorEastAsia" w:hAnsiTheme="minorHAnsi"/>
                <w:sz w:val="24"/>
              </w:rPr>
              <w:t>ご意見を元に、次年度以降の歯科健診のあり方について、市の方で検討をし</w:t>
            </w:r>
            <w:r w:rsidR="005745E8" w:rsidRPr="00B96689">
              <w:rPr>
                <w:rFonts w:asciiTheme="minorHAnsi" w:eastAsiaTheme="minorEastAsia" w:hAnsiTheme="minorHAnsi"/>
                <w:sz w:val="24"/>
              </w:rPr>
              <w:t>ている。</w:t>
            </w:r>
          </w:p>
          <w:p w14:paraId="4D73C985" w14:textId="580F30B8"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来年度の市民健診は例年通り</w:t>
            </w:r>
            <w:r w:rsidRPr="00B96689">
              <w:rPr>
                <w:rFonts w:asciiTheme="minorHAnsi" w:eastAsiaTheme="minorEastAsia" w:hAnsiTheme="minorHAnsi"/>
                <w:sz w:val="24"/>
              </w:rPr>
              <w:t>7</w:t>
            </w:r>
            <w:r w:rsidRPr="00B96689">
              <w:rPr>
                <w:rFonts w:asciiTheme="minorHAnsi" w:eastAsiaTheme="minorEastAsia" w:hAnsiTheme="minorHAnsi"/>
                <w:sz w:val="24"/>
              </w:rPr>
              <w:t>月から開始し、これまで集団健診の日程に合わせて実施していた歯科健診を、市内</w:t>
            </w:r>
            <w:r w:rsidR="005745E8" w:rsidRPr="00B96689">
              <w:rPr>
                <w:rFonts w:asciiTheme="minorHAnsi" w:eastAsiaTheme="minorEastAsia" w:hAnsiTheme="minorHAnsi"/>
                <w:sz w:val="24"/>
              </w:rPr>
              <w:t>の歯科医院</w:t>
            </w:r>
            <w:r w:rsidRPr="00B96689">
              <w:rPr>
                <w:rFonts w:asciiTheme="minorHAnsi" w:eastAsiaTheme="minorEastAsia" w:hAnsiTheme="minorHAnsi"/>
                <w:sz w:val="24"/>
              </w:rPr>
              <w:t>で個別に受診できるよう変更する予定とし</w:t>
            </w:r>
            <w:r w:rsidR="005745E8" w:rsidRPr="00B96689">
              <w:rPr>
                <w:rFonts w:asciiTheme="minorHAnsi" w:eastAsiaTheme="minorEastAsia" w:hAnsiTheme="minorHAnsi"/>
                <w:sz w:val="24"/>
              </w:rPr>
              <w:t>、</w:t>
            </w:r>
            <w:r w:rsidRPr="00B96689">
              <w:rPr>
                <w:rFonts w:asciiTheme="minorHAnsi" w:eastAsiaTheme="minorEastAsia" w:hAnsiTheme="minorHAnsi"/>
                <w:sz w:val="24"/>
              </w:rPr>
              <w:t>自己負担の金額も、現在の</w:t>
            </w:r>
            <w:r w:rsidRPr="00B96689">
              <w:rPr>
                <w:rFonts w:asciiTheme="minorHAnsi" w:eastAsiaTheme="minorEastAsia" w:hAnsiTheme="minorHAnsi"/>
                <w:sz w:val="24"/>
              </w:rPr>
              <w:t>1300</w:t>
            </w:r>
            <w:r w:rsidRPr="00B96689">
              <w:rPr>
                <w:rFonts w:asciiTheme="minorHAnsi" w:eastAsiaTheme="minorEastAsia" w:hAnsiTheme="minorHAnsi"/>
                <w:sz w:val="24"/>
              </w:rPr>
              <w:t>円から引き下げを検討して</w:t>
            </w:r>
            <w:r w:rsidR="005745E8" w:rsidRPr="00B96689">
              <w:rPr>
                <w:rFonts w:asciiTheme="minorHAnsi" w:eastAsiaTheme="minorEastAsia" w:hAnsiTheme="minorHAnsi"/>
                <w:sz w:val="24"/>
              </w:rPr>
              <w:t>いる</w:t>
            </w:r>
            <w:r w:rsidRPr="00B96689">
              <w:rPr>
                <w:rFonts w:asciiTheme="minorHAnsi" w:eastAsiaTheme="minorEastAsia" w:hAnsiTheme="minorHAnsi"/>
                <w:sz w:val="24"/>
              </w:rPr>
              <w:t>。</w:t>
            </w:r>
          </w:p>
          <w:p w14:paraId="5DB51B1B" w14:textId="77777777" w:rsidR="00C97698" w:rsidRPr="00B96689" w:rsidRDefault="00C97698" w:rsidP="00B075C0">
            <w:pPr>
              <w:rPr>
                <w:rFonts w:asciiTheme="minorHAnsi" w:eastAsiaTheme="minorEastAsia" w:hAnsiTheme="minorHAnsi"/>
                <w:sz w:val="24"/>
              </w:rPr>
            </w:pPr>
          </w:p>
          <w:p w14:paraId="60E944A5" w14:textId="5D7FBB54" w:rsidR="00C97698" w:rsidRPr="00B96689" w:rsidRDefault="00C97698" w:rsidP="00C97698">
            <w:pPr>
              <w:ind w:leftChars="30" w:left="63"/>
              <w:rPr>
                <w:rFonts w:asciiTheme="minorHAnsi" w:eastAsiaTheme="minorEastAsia" w:hAnsiTheme="minorHAnsi"/>
                <w:sz w:val="24"/>
              </w:rPr>
            </w:pPr>
            <w:r w:rsidRPr="00B96689">
              <w:rPr>
                <w:rFonts w:asciiTheme="minorHAnsi" w:eastAsiaTheme="minorEastAsia" w:hAnsiTheme="minorHAnsi"/>
                <w:sz w:val="24"/>
              </w:rPr>
              <w:t>（</w:t>
            </w:r>
            <w:r w:rsidRPr="00B96689">
              <w:rPr>
                <w:rFonts w:asciiTheme="minorHAnsi" w:eastAsiaTheme="minorEastAsia" w:hAnsiTheme="minorHAnsi"/>
                <w:sz w:val="24"/>
              </w:rPr>
              <w:t>2</w:t>
            </w:r>
            <w:r w:rsidRPr="00B96689">
              <w:rPr>
                <w:rFonts w:asciiTheme="minorHAnsi" w:eastAsiaTheme="minorEastAsia" w:hAnsiTheme="minorHAnsi"/>
                <w:sz w:val="24"/>
              </w:rPr>
              <w:t>）「健康日本</w:t>
            </w:r>
            <w:r w:rsidRPr="00B96689">
              <w:rPr>
                <w:rFonts w:asciiTheme="minorHAnsi" w:eastAsiaTheme="minorEastAsia" w:hAnsiTheme="minorHAnsi"/>
                <w:sz w:val="24"/>
              </w:rPr>
              <w:t>21</w:t>
            </w:r>
            <w:r w:rsidRPr="00B96689">
              <w:rPr>
                <w:rFonts w:asciiTheme="minorHAnsi" w:eastAsiaTheme="minorEastAsia" w:hAnsiTheme="minorHAnsi"/>
                <w:sz w:val="24"/>
              </w:rPr>
              <w:t>（第</w:t>
            </w:r>
            <w:r w:rsidRPr="00B96689">
              <w:rPr>
                <w:rFonts w:asciiTheme="minorHAnsi" w:eastAsiaTheme="minorEastAsia" w:hAnsiTheme="minorHAnsi"/>
                <w:sz w:val="24"/>
              </w:rPr>
              <w:t>2</w:t>
            </w:r>
            <w:r w:rsidRPr="00B96689">
              <w:rPr>
                <w:rFonts w:asciiTheme="minorHAnsi" w:eastAsiaTheme="minorEastAsia" w:hAnsiTheme="minorHAnsi"/>
                <w:sz w:val="24"/>
              </w:rPr>
              <w:t>次）」の次期プラン「国民の健康増進の総合的な推進を図るための基本的な方針」について（報告）</w:t>
            </w:r>
          </w:p>
          <w:p w14:paraId="084263DB" w14:textId="2C9910EC" w:rsidR="00C97698" w:rsidRPr="00B96689" w:rsidRDefault="00C97698" w:rsidP="00C97698">
            <w:pPr>
              <w:rPr>
                <w:rFonts w:asciiTheme="minorHAnsi" w:eastAsiaTheme="minorEastAsia" w:hAnsiTheme="minorHAnsi"/>
                <w:sz w:val="24"/>
              </w:rPr>
            </w:pPr>
            <w:r w:rsidRPr="00B96689">
              <w:rPr>
                <w:rFonts w:asciiTheme="minorHAnsi" w:eastAsiaTheme="minorEastAsia" w:hAnsiTheme="minorHAnsi"/>
                <w:sz w:val="24"/>
              </w:rPr>
              <w:t xml:space="preserve">　</w:t>
            </w:r>
            <w:r w:rsidRPr="00B96689">
              <w:rPr>
                <w:rFonts w:asciiTheme="minorHAnsi" w:eastAsiaTheme="minorEastAsia" w:hAnsiTheme="minorHAnsi"/>
                <w:sz w:val="24"/>
                <w:bdr w:val="single" w:sz="4" w:space="0" w:color="auto"/>
              </w:rPr>
              <w:t>事務局</w:t>
            </w:r>
          </w:p>
          <w:p w14:paraId="5831565E" w14:textId="3CFFBA3A"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健康日本</w:t>
            </w:r>
            <w:r w:rsidRPr="00B96689">
              <w:rPr>
                <w:rFonts w:asciiTheme="minorHAnsi" w:eastAsiaTheme="minorEastAsia" w:hAnsiTheme="minorHAnsi"/>
                <w:sz w:val="24"/>
              </w:rPr>
              <w:t>21</w:t>
            </w:r>
            <w:r w:rsidRPr="00B96689">
              <w:rPr>
                <w:rFonts w:asciiTheme="minorHAnsi" w:eastAsiaTheme="minorEastAsia" w:hAnsiTheme="minorHAnsi"/>
                <w:sz w:val="24"/>
              </w:rPr>
              <w:t>が開始されてから</w:t>
            </w:r>
            <w:r w:rsidRPr="00B96689">
              <w:rPr>
                <w:rFonts w:asciiTheme="minorHAnsi" w:eastAsiaTheme="minorEastAsia" w:hAnsiTheme="minorHAnsi"/>
                <w:sz w:val="24"/>
              </w:rPr>
              <w:t>20</w:t>
            </w:r>
            <w:r w:rsidRPr="00B96689">
              <w:rPr>
                <w:rFonts w:asciiTheme="minorHAnsi" w:eastAsiaTheme="minorEastAsia" w:hAnsiTheme="minorHAnsi"/>
                <w:sz w:val="24"/>
              </w:rPr>
              <w:t>年の間に、基本的な法制度の整備や仕組みの構築が行われたことで、自治体や保険者、企業など多様な主体が予防・健康づくりに取り組むようにな</w:t>
            </w:r>
            <w:r w:rsidR="005745E8" w:rsidRPr="00B96689">
              <w:rPr>
                <w:rFonts w:asciiTheme="minorHAnsi" w:eastAsiaTheme="minorEastAsia" w:hAnsiTheme="minorHAnsi"/>
                <w:sz w:val="24"/>
              </w:rPr>
              <w:t>った</w:t>
            </w:r>
            <w:r w:rsidRPr="00B96689">
              <w:rPr>
                <w:rFonts w:asciiTheme="minorHAnsi" w:eastAsiaTheme="minorEastAsia" w:hAnsiTheme="minorHAnsi"/>
                <w:sz w:val="24"/>
              </w:rPr>
              <w:t>。また、近年ではデータヘルスや</w:t>
            </w:r>
            <w:r w:rsidRPr="00B96689">
              <w:rPr>
                <w:rFonts w:asciiTheme="minorHAnsi" w:eastAsiaTheme="minorEastAsia" w:hAnsiTheme="minorHAnsi"/>
                <w:sz w:val="24"/>
              </w:rPr>
              <w:t>ICT</w:t>
            </w:r>
            <w:r w:rsidRPr="00B96689">
              <w:rPr>
                <w:rFonts w:asciiTheme="minorHAnsi" w:eastAsiaTheme="minorEastAsia" w:hAnsiTheme="minorHAnsi"/>
                <w:sz w:val="24"/>
              </w:rPr>
              <w:t>の利活用などの新たな要素も取り入れられ、健康寿命を確実に伸ばすことができ</w:t>
            </w:r>
            <w:r w:rsidR="005745E8" w:rsidRPr="00B96689">
              <w:rPr>
                <w:rFonts w:asciiTheme="minorHAnsi" w:eastAsiaTheme="minorEastAsia" w:hAnsiTheme="minorHAnsi"/>
                <w:sz w:val="24"/>
              </w:rPr>
              <w:t>ている</w:t>
            </w:r>
            <w:r w:rsidRPr="00B96689">
              <w:rPr>
                <w:rFonts w:asciiTheme="minorHAnsi" w:eastAsiaTheme="minorEastAsia" w:hAnsiTheme="minorHAnsi"/>
                <w:sz w:val="24"/>
              </w:rPr>
              <w:t>。</w:t>
            </w:r>
          </w:p>
          <w:p w14:paraId="4C64A9E7" w14:textId="7887F3B0"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しかしながら、一部の階級別では指標が悪化しているものや、データの活用や</w:t>
            </w:r>
            <w:r w:rsidRPr="00B96689">
              <w:rPr>
                <w:rFonts w:asciiTheme="minorHAnsi" w:eastAsiaTheme="minorEastAsia" w:hAnsiTheme="minorHAnsi"/>
                <w:sz w:val="24"/>
              </w:rPr>
              <w:t>PDCA</w:t>
            </w:r>
            <w:r w:rsidRPr="00B96689">
              <w:rPr>
                <w:rFonts w:asciiTheme="minorHAnsi" w:eastAsiaTheme="minorEastAsia" w:hAnsiTheme="minorHAnsi"/>
                <w:sz w:val="24"/>
              </w:rPr>
              <w:t>サイクルの推進が不十分であるなどの課題も指摘されてい</w:t>
            </w:r>
            <w:r w:rsidR="005745E8" w:rsidRPr="00B96689">
              <w:rPr>
                <w:rFonts w:asciiTheme="minorHAnsi" w:eastAsiaTheme="minorEastAsia" w:hAnsiTheme="minorHAnsi"/>
                <w:sz w:val="24"/>
              </w:rPr>
              <w:t>る</w:t>
            </w:r>
            <w:r w:rsidRPr="00B96689">
              <w:rPr>
                <w:rFonts w:asciiTheme="minorHAnsi" w:eastAsiaTheme="minorEastAsia" w:hAnsiTheme="minorHAnsi"/>
                <w:sz w:val="24"/>
              </w:rPr>
              <w:t>。</w:t>
            </w:r>
          </w:p>
          <w:p w14:paraId="4CD6F170" w14:textId="1CB37A95"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さらに、今後は少子高齢化の加速や女性の社会進出などにより社会の多様化、あらゆる分野でのデジタル化、新興感染症を見据えた新生活様式への対応などが進み、大きな変化が予想され</w:t>
            </w:r>
            <w:r w:rsidR="001D3C32" w:rsidRPr="00B96689">
              <w:rPr>
                <w:rFonts w:asciiTheme="minorHAnsi" w:eastAsiaTheme="minorEastAsia" w:hAnsiTheme="minorHAnsi"/>
                <w:sz w:val="24"/>
              </w:rPr>
              <w:t>る</w:t>
            </w:r>
            <w:r w:rsidRPr="00B96689">
              <w:rPr>
                <w:rFonts w:asciiTheme="minorHAnsi" w:eastAsiaTheme="minorEastAsia" w:hAnsiTheme="minorHAnsi"/>
                <w:sz w:val="24"/>
              </w:rPr>
              <w:t>。</w:t>
            </w:r>
          </w:p>
          <w:p w14:paraId="2E2B4505" w14:textId="7F174067" w:rsidR="00895F03" w:rsidRPr="00B96689" w:rsidRDefault="00895F03" w:rsidP="001D3C32">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これらを踏まえ、その将来のあるべき姿として、「すべての国民が健やかで心豊かに生活できる持続可能な社会の実現」とし、</w:t>
            </w:r>
            <w:r w:rsidRPr="00B96689">
              <w:rPr>
                <w:rFonts w:ascii="ＭＳ 明朝" w:hAnsi="ＭＳ 明朝" w:cs="ＭＳ 明朝" w:hint="eastAsia"/>
                <w:sz w:val="24"/>
              </w:rPr>
              <w:t>①</w:t>
            </w:r>
            <w:r w:rsidRPr="00B96689">
              <w:rPr>
                <w:rFonts w:asciiTheme="minorHAnsi" w:eastAsiaTheme="minorEastAsia" w:hAnsiTheme="minorHAnsi"/>
                <w:sz w:val="24"/>
              </w:rPr>
              <w:t>に、だれ一人取り残さない健康づくりの展開、</w:t>
            </w:r>
            <w:r w:rsidRPr="00B96689">
              <w:rPr>
                <w:rFonts w:ascii="ＭＳ 明朝" w:hAnsi="ＭＳ 明朝" w:cs="ＭＳ 明朝" w:hint="eastAsia"/>
                <w:sz w:val="24"/>
              </w:rPr>
              <w:t>②</w:t>
            </w:r>
            <w:r w:rsidRPr="00B96689">
              <w:rPr>
                <w:rFonts w:asciiTheme="minorHAnsi" w:eastAsiaTheme="minorEastAsia" w:hAnsiTheme="minorHAnsi"/>
                <w:sz w:val="24"/>
              </w:rPr>
              <w:t>に、より実効性を持つ推進を行うこととされて</w:t>
            </w:r>
            <w:r w:rsidR="001D3C32" w:rsidRPr="00B96689">
              <w:rPr>
                <w:rFonts w:asciiTheme="minorHAnsi" w:eastAsiaTheme="minorEastAsia" w:hAnsiTheme="minorHAnsi"/>
                <w:sz w:val="24"/>
              </w:rPr>
              <w:t>おり、</w:t>
            </w:r>
            <w:r w:rsidRPr="00B96689">
              <w:rPr>
                <w:rFonts w:asciiTheme="minorHAnsi" w:eastAsiaTheme="minorEastAsia" w:hAnsiTheme="minorHAnsi"/>
                <w:sz w:val="24"/>
              </w:rPr>
              <w:t>具体的な</w:t>
            </w:r>
            <w:r w:rsidRPr="00B96689">
              <w:rPr>
                <w:rFonts w:asciiTheme="minorHAnsi" w:eastAsiaTheme="minorEastAsia" w:hAnsiTheme="minorHAnsi"/>
                <w:sz w:val="24"/>
              </w:rPr>
              <w:lastRenderedPageBreak/>
              <w:t>内容としては</w:t>
            </w:r>
            <w:r w:rsidRPr="00B96689">
              <w:rPr>
                <w:rFonts w:asciiTheme="minorHAnsi" w:eastAsiaTheme="minorEastAsia" w:hAnsiTheme="minorHAnsi"/>
                <w:sz w:val="24"/>
              </w:rPr>
              <w:t>2</w:t>
            </w:r>
            <w:r w:rsidRPr="00B96689">
              <w:rPr>
                <w:rFonts w:asciiTheme="minorHAnsi" w:eastAsiaTheme="minorEastAsia" w:hAnsiTheme="minorHAnsi"/>
                <w:sz w:val="24"/>
              </w:rPr>
              <w:t>ページ目の</w:t>
            </w:r>
          </w:p>
          <w:p w14:paraId="4D03936D" w14:textId="77777777" w:rsidR="00895F03" w:rsidRPr="00B96689" w:rsidRDefault="00895F03" w:rsidP="00895F03">
            <w:pPr>
              <w:ind w:leftChars="100" w:left="210"/>
              <w:rPr>
                <w:rFonts w:asciiTheme="minorHAnsi" w:eastAsiaTheme="minorEastAsia" w:hAnsiTheme="minorHAnsi"/>
                <w:sz w:val="24"/>
              </w:rPr>
            </w:pPr>
            <w:r w:rsidRPr="00B96689">
              <w:rPr>
                <w:rFonts w:asciiTheme="minorHAnsi" w:eastAsiaTheme="minorEastAsia" w:hAnsiTheme="minorHAnsi"/>
                <w:sz w:val="24"/>
              </w:rPr>
              <w:t>一つ目・多様化する社会において、集団に加え個人の特性をより重視しつつ最適な支援・アプローチの実施</w:t>
            </w:r>
          </w:p>
          <w:p w14:paraId="1D3BA8CC" w14:textId="77777777" w:rsidR="00895F03" w:rsidRPr="00B96689" w:rsidRDefault="00895F03" w:rsidP="00895F03">
            <w:pPr>
              <w:ind w:firstLineChars="100" w:firstLine="240"/>
              <w:rPr>
                <w:rFonts w:asciiTheme="minorHAnsi" w:eastAsiaTheme="minorEastAsia" w:hAnsiTheme="minorHAnsi"/>
                <w:sz w:val="24"/>
              </w:rPr>
            </w:pPr>
            <w:r w:rsidRPr="00B96689">
              <w:rPr>
                <w:rFonts w:asciiTheme="minorHAnsi" w:eastAsiaTheme="minorEastAsia" w:hAnsiTheme="minorHAnsi"/>
                <w:sz w:val="24"/>
              </w:rPr>
              <w:t>二つ目・様々な担い手の有機的な連携や社会環境の整備</w:t>
            </w:r>
          </w:p>
          <w:p w14:paraId="14C758AD" w14:textId="77777777" w:rsidR="00895F03" w:rsidRPr="00B96689" w:rsidRDefault="00895F03" w:rsidP="00895F03">
            <w:pPr>
              <w:ind w:firstLineChars="100" w:firstLine="240"/>
              <w:rPr>
                <w:rFonts w:asciiTheme="minorHAnsi" w:eastAsiaTheme="minorEastAsia" w:hAnsiTheme="minorHAnsi"/>
                <w:sz w:val="24"/>
              </w:rPr>
            </w:pPr>
            <w:r w:rsidRPr="00B96689">
              <w:rPr>
                <w:rFonts w:asciiTheme="minorHAnsi" w:eastAsiaTheme="minorEastAsia" w:hAnsiTheme="minorHAnsi"/>
                <w:sz w:val="24"/>
              </w:rPr>
              <w:t>三つ目・テクノロジーも活用した</w:t>
            </w:r>
            <w:r w:rsidRPr="00B96689">
              <w:rPr>
                <w:rFonts w:asciiTheme="minorHAnsi" w:eastAsiaTheme="minorEastAsia" w:hAnsiTheme="minorHAnsi"/>
                <w:sz w:val="24"/>
              </w:rPr>
              <w:t>PDCA</w:t>
            </w:r>
            <w:r w:rsidRPr="00B96689">
              <w:rPr>
                <w:rFonts w:asciiTheme="minorHAnsi" w:eastAsiaTheme="minorEastAsia" w:hAnsiTheme="minorHAnsi"/>
                <w:sz w:val="24"/>
              </w:rPr>
              <w:t>サイクル推進の強化</w:t>
            </w:r>
          </w:p>
          <w:p w14:paraId="3EA1B206" w14:textId="0ADCC9CD" w:rsidR="00895F03" w:rsidRPr="00B96689" w:rsidRDefault="00895F03" w:rsidP="00895F03">
            <w:pPr>
              <w:ind w:firstLineChars="100" w:firstLine="240"/>
              <w:rPr>
                <w:rFonts w:asciiTheme="minorHAnsi" w:eastAsiaTheme="minorEastAsia" w:hAnsiTheme="minorHAnsi"/>
                <w:sz w:val="24"/>
              </w:rPr>
            </w:pPr>
            <w:r w:rsidRPr="00B96689">
              <w:rPr>
                <w:rFonts w:asciiTheme="minorHAnsi" w:eastAsiaTheme="minorEastAsia" w:hAnsiTheme="minorHAnsi"/>
                <w:sz w:val="24"/>
              </w:rPr>
              <w:t>とし、令和</w:t>
            </w:r>
            <w:r w:rsidRPr="00B96689">
              <w:rPr>
                <w:rFonts w:asciiTheme="minorHAnsi" w:eastAsiaTheme="minorEastAsia" w:hAnsiTheme="minorHAnsi"/>
                <w:sz w:val="24"/>
              </w:rPr>
              <w:t>6</w:t>
            </w:r>
            <w:r w:rsidRPr="00B96689">
              <w:rPr>
                <w:rFonts w:asciiTheme="minorHAnsi" w:eastAsiaTheme="minorEastAsia" w:hAnsiTheme="minorHAnsi"/>
                <w:sz w:val="24"/>
              </w:rPr>
              <w:t>年から</w:t>
            </w:r>
            <w:r w:rsidRPr="00B96689">
              <w:rPr>
                <w:rFonts w:asciiTheme="minorHAnsi" w:eastAsiaTheme="minorEastAsia" w:hAnsiTheme="minorHAnsi"/>
                <w:sz w:val="24"/>
              </w:rPr>
              <w:t>17</w:t>
            </w:r>
            <w:r w:rsidRPr="00B96689">
              <w:rPr>
                <w:rFonts w:asciiTheme="minorHAnsi" w:eastAsiaTheme="minorEastAsia" w:hAnsiTheme="minorHAnsi"/>
                <w:sz w:val="24"/>
              </w:rPr>
              <w:t>年度までの</w:t>
            </w:r>
            <w:r w:rsidRPr="00B96689">
              <w:rPr>
                <w:rFonts w:asciiTheme="minorHAnsi" w:eastAsiaTheme="minorEastAsia" w:hAnsiTheme="minorHAnsi"/>
                <w:sz w:val="24"/>
              </w:rPr>
              <w:t>12</w:t>
            </w:r>
            <w:r w:rsidRPr="00B96689">
              <w:rPr>
                <w:rFonts w:asciiTheme="minorHAnsi" w:eastAsiaTheme="minorEastAsia" w:hAnsiTheme="minorHAnsi"/>
                <w:sz w:val="24"/>
              </w:rPr>
              <w:t>年間を計画の期間と</w:t>
            </w:r>
            <w:r w:rsidR="001D3C32" w:rsidRPr="00B96689">
              <w:rPr>
                <w:rFonts w:asciiTheme="minorHAnsi" w:eastAsiaTheme="minorEastAsia" w:hAnsiTheme="minorHAnsi"/>
                <w:sz w:val="24"/>
              </w:rPr>
              <w:t>し</w:t>
            </w:r>
            <w:r w:rsidRPr="00B96689">
              <w:rPr>
                <w:rFonts w:asciiTheme="minorHAnsi" w:eastAsiaTheme="minorEastAsia" w:hAnsiTheme="minorHAnsi"/>
                <w:sz w:val="24"/>
              </w:rPr>
              <w:t>てい</w:t>
            </w:r>
            <w:r w:rsidR="001D3C32" w:rsidRPr="00B96689">
              <w:rPr>
                <w:rFonts w:asciiTheme="minorHAnsi" w:eastAsiaTheme="minorEastAsia" w:hAnsiTheme="minorHAnsi"/>
                <w:sz w:val="24"/>
              </w:rPr>
              <w:t>る</w:t>
            </w:r>
            <w:r w:rsidRPr="00B96689">
              <w:rPr>
                <w:rFonts w:asciiTheme="minorHAnsi" w:eastAsiaTheme="minorEastAsia" w:hAnsiTheme="minorHAnsi"/>
                <w:sz w:val="24"/>
              </w:rPr>
              <w:t>。</w:t>
            </w:r>
          </w:p>
          <w:p w14:paraId="556F4D8A" w14:textId="0FCE419E"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最上位の目標には、これまでの健康日本</w:t>
            </w:r>
            <w:r w:rsidRPr="00B96689">
              <w:rPr>
                <w:rFonts w:asciiTheme="minorHAnsi" w:eastAsiaTheme="minorEastAsia" w:hAnsiTheme="minorHAnsi"/>
                <w:sz w:val="24"/>
              </w:rPr>
              <w:t>21</w:t>
            </w:r>
            <w:r w:rsidRPr="00B96689">
              <w:rPr>
                <w:rFonts w:asciiTheme="minorHAnsi" w:eastAsiaTheme="minorEastAsia" w:hAnsiTheme="minorHAnsi"/>
                <w:sz w:val="24"/>
              </w:rPr>
              <w:t>と同様の「健康寿命の延伸と健康格差の縮小」を置き、あわせて、「個人の行動と健康状態の改善」「社会環境の質の向上」そして「ライフコース」を合わせた</w:t>
            </w:r>
            <w:r w:rsidRPr="00B96689">
              <w:rPr>
                <w:rFonts w:asciiTheme="minorHAnsi" w:eastAsiaTheme="minorEastAsia" w:hAnsiTheme="minorHAnsi"/>
                <w:sz w:val="24"/>
              </w:rPr>
              <w:t>4</w:t>
            </w:r>
            <w:r w:rsidRPr="00B96689">
              <w:rPr>
                <w:rFonts w:asciiTheme="minorHAnsi" w:eastAsiaTheme="minorEastAsia" w:hAnsiTheme="minorHAnsi"/>
                <w:sz w:val="24"/>
              </w:rPr>
              <w:t>つを基本的な方向として定められてい</w:t>
            </w:r>
            <w:r w:rsidR="001D3C32" w:rsidRPr="00B96689">
              <w:rPr>
                <w:rFonts w:asciiTheme="minorHAnsi" w:eastAsiaTheme="minorEastAsia" w:hAnsiTheme="minorHAnsi"/>
                <w:sz w:val="24"/>
              </w:rPr>
              <w:t>る</w:t>
            </w:r>
            <w:r w:rsidRPr="00B96689">
              <w:rPr>
                <w:rFonts w:asciiTheme="minorHAnsi" w:eastAsiaTheme="minorEastAsia" w:hAnsiTheme="minorHAnsi"/>
                <w:sz w:val="24"/>
              </w:rPr>
              <w:t>。</w:t>
            </w:r>
          </w:p>
          <w:p w14:paraId="23EB9F07" w14:textId="1A0AA4C0"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なお、</w:t>
            </w:r>
            <w:r w:rsidRPr="00B96689">
              <w:rPr>
                <w:rFonts w:asciiTheme="minorHAnsi" w:eastAsiaTheme="minorEastAsia" w:hAnsiTheme="minorHAnsi"/>
                <w:sz w:val="24"/>
              </w:rPr>
              <w:t>4</w:t>
            </w:r>
            <w:r w:rsidRPr="00B96689">
              <w:rPr>
                <w:rFonts w:asciiTheme="minorHAnsi" w:eastAsiaTheme="minorEastAsia" w:hAnsiTheme="minorHAnsi"/>
                <w:sz w:val="24"/>
              </w:rPr>
              <w:t>ページ</w:t>
            </w:r>
            <w:r w:rsidR="001D3C32" w:rsidRPr="00B96689">
              <w:rPr>
                <w:rFonts w:asciiTheme="minorHAnsi" w:eastAsiaTheme="minorEastAsia" w:hAnsiTheme="minorHAnsi"/>
                <w:sz w:val="24"/>
              </w:rPr>
              <w:t>中段</w:t>
            </w:r>
            <w:r w:rsidRPr="00B96689">
              <w:rPr>
                <w:rFonts w:asciiTheme="minorHAnsi" w:eastAsiaTheme="minorEastAsia" w:hAnsiTheme="minorHAnsi"/>
                <w:sz w:val="24"/>
              </w:rPr>
              <w:t>に掲載されている都道府県および市町村の健康増進計画の策定に関する基本的な事項としては、人口動態、医療・介護をはじめとする各分野の統計など、地域住民に関する各種指標を活用しつつ、独自に必要な課題を選択し、その到達すべき目標を設定し、定期的に分析・評価を行ったうえで、改定を実施することとする、とされてい</w:t>
            </w:r>
            <w:r w:rsidR="001D3C32" w:rsidRPr="00B96689">
              <w:rPr>
                <w:rFonts w:asciiTheme="minorHAnsi" w:eastAsiaTheme="minorEastAsia" w:hAnsiTheme="minorHAnsi"/>
                <w:sz w:val="24"/>
              </w:rPr>
              <w:t>る</w:t>
            </w:r>
            <w:r w:rsidRPr="00B96689">
              <w:rPr>
                <w:rFonts w:asciiTheme="minorHAnsi" w:eastAsiaTheme="minorEastAsia" w:hAnsiTheme="minorHAnsi"/>
                <w:sz w:val="24"/>
              </w:rPr>
              <w:t>。</w:t>
            </w:r>
          </w:p>
          <w:p w14:paraId="61B3F9D6" w14:textId="200B9F47"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今回資料はお渡ししてい</w:t>
            </w:r>
            <w:r w:rsidR="001D3C32" w:rsidRPr="00B96689">
              <w:rPr>
                <w:rFonts w:asciiTheme="minorHAnsi" w:eastAsiaTheme="minorEastAsia" w:hAnsiTheme="minorHAnsi"/>
                <w:sz w:val="24"/>
              </w:rPr>
              <w:t>ない</w:t>
            </w:r>
            <w:r w:rsidRPr="00B96689">
              <w:rPr>
                <w:rFonts w:asciiTheme="minorHAnsi" w:eastAsiaTheme="minorEastAsia" w:hAnsiTheme="minorHAnsi"/>
                <w:sz w:val="24"/>
              </w:rPr>
              <w:t>が、健康日本</w:t>
            </w:r>
            <w:r w:rsidRPr="00B96689">
              <w:rPr>
                <w:rFonts w:asciiTheme="minorHAnsi" w:eastAsiaTheme="minorEastAsia" w:hAnsiTheme="minorHAnsi"/>
                <w:sz w:val="24"/>
              </w:rPr>
              <w:t>21</w:t>
            </w:r>
            <w:r w:rsidRPr="00B96689">
              <w:rPr>
                <w:rFonts w:asciiTheme="minorHAnsi" w:eastAsiaTheme="minorEastAsia" w:hAnsiTheme="minorHAnsi"/>
                <w:sz w:val="24"/>
              </w:rPr>
              <w:t>の最終評価において今後、重点的に取り組みたい領域として挙げられていたもの</w:t>
            </w:r>
            <w:r w:rsidR="001D3C32" w:rsidRPr="00B96689">
              <w:rPr>
                <w:rFonts w:asciiTheme="minorHAnsi" w:eastAsiaTheme="minorEastAsia" w:hAnsiTheme="minorHAnsi"/>
                <w:sz w:val="24"/>
              </w:rPr>
              <w:t>は</w:t>
            </w:r>
            <w:r w:rsidRPr="00B96689">
              <w:rPr>
                <w:rFonts w:asciiTheme="minorHAnsi" w:eastAsiaTheme="minorEastAsia" w:hAnsiTheme="minorHAnsi"/>
                <w:sz w:val="24"/>
              </w:rPr>
              <w:t>、市区町村において特に多かったのが、生活習慣病のところでは「循環器疾患」と「糖尿病」、生活習慣と社会環境の改善については「栄養と食生活」という結果で</w:t>
            </w:r>
            <w:r w:rsidR="001D3C32" w:rsidRPr="00B96689">
              <w:rPr>
                <w:rFonts w:asciiTheme="minorHAnsi" w:eastAsiaTheme="minorEastAsia" w:hAnsiTheme="minorHAnsi"/>
                <w:sz w:val="24"/>
              </w:rPr>
              <w:t>あった</w:t>
            </w:r>
            <w:r w:rsidRPr="00B96689">
              <w:rPr>
                <w:rFonts w:asciiTheme="minorHAnsi" w:eastAsiaTheme="minorEastAsia" w:hAnsiTheme="minorHAnsi"/>
                <w:sz w:val="24"/>
              </w:rPr>
              <w:t>。</w:t>
            </w:r>
          </w:p>
          <w:p w14:paraId="50847D47" w14:textId="1255E576"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本市のこれまでの傾向と</w:t>
            </w:r>
            <w:r w:rsidR="001D3C32" w:rsidRPr="00B96689">
              <w:rPr>
                <w:rFonts w:asciiTheme="minorHAnsi" w:eastAsiaTheme="minorEastAsia" w:hAnsiTheme="minorHAnsi"/>
                <w:sz w:val="24"/>
              </w:rPr>
              <w:t>して</w:t>
            </w:r>
            <w:r w:rsidRPr="00B96689">
              <w:rPr>
                <w:rFonts w:asciiTheme="minorHAnsi" w:eastAsiaTheme="minorEastAsia" w:hAnsiTheme="minorHAnsi"/>
                <w:sz w:val="24"/>
              </w:rPr>
              <w:t>も、心疾患、虚血性心疾患の割合が福岡県全体と比較して高い</w:t>
            </w:r>
            <w:r w:rsidR="001D3C32" w:rsidRPr="00B96689">
              <w:rPr>
                <w:rFonts w:asciiTheme="minorHAnsi" w:eastAsiaTheme="minorEastAsia" w:hAnsiTheme="minorHAnsi"/>
                <w:sz w:val="24"/>
              </w:rPr>
              <w:t>水準になっているため</w:t>
            </w:r>
            <w:r w:rsidRPr="00B96689">
              <w:rPr>
                <w:rFonts w:asciiTheme="minorHAnsi" w:eastAsiaTheme="minorEastAsia" w:hAnsiTheme="minorHAnsi"/>
                <w:sz w:val="24"/>
              </w:rPr>
              <w:t>、今後の課題として取り上げられてくるものと思われ</w:t>
            </w:r>
            <w:r w:rsidR="001D3C32" w:rsidRPr="00B96689">
              <w:rPr>
                <w:rFonts w:asciiTheme="minorHAnsi" w:eastAsiaTheme="minorEastAsia" w:hAnsiTheme="minorHAnsi"/>
                <w:sz w:val="24"/>
              </w:rPr>
              <w:t>る</w:t>
            </w:r>
            <w:r w:rsidRPr="00B96689">
              <w:rPr>
                <w:rFonts w:asciiTheme="minorHAnsi" w:eastAsiaTheme="minorEastAsia" w:hAnsiTheme="minorHAnsi"/>
                <w:sz w:val="24"/>
              </w:rPr>
              <w:t>。</w:t>
            </w:r>
          </w:p>
          <w:p w14:paraId="05C6F446" w14:textId="77777777" w:rsidR="00895F03" w:rsidRPr="00B96689" w:rsidRDefault="00895F03" w:rsidP="00895F03">
            <w:pPr>
              <w:rPr>
                <w:rFonts w:asciiTheme="minorHAnsi" w:eastAsiaTheme="minorEastAsia" w:hAnsiTheme="minorHAnsi"/>
                <w:sz w:val="24"/>
              </w:rPr>
            </w:pPr>
          </w:p>
          <w:p w14:paraId="24AE01F5" w14:textId="52940994" w:rsidR="00895F03" w:rsidRPr="00B96689" w:rsidRDefault="00895F03" w:rsidP="001D3C32">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次に、地域保健計画の改定スケジュール</w:t>
            </w:r>
            <w:r w:rsidR="001D3C32" w:rsidRPr="00B96689">
              <w:rPr>
                <w:rFonts w:asciiTheme="minorHAnsi" w:eastAsiaTheme="minorEastAsia" w:hAnsiTheme="minorHAnsi"/>
                <w:sz w:val="24"/>
              </w:rPr>
              <w:t>は</w:t>
            </w:r>
            <w:r w:rsidRPr="00B96689">
              <w:rPr>
                <w:rFonts w:asciiTheme="minorHAnsi" w:eastAsiaTheme="minorEastAsia" w:hAnsiTheme="minorHAnsi"/>
                <w:sz w:val="24"/>
              </w:rPr>
              <w:t>来年度の</w:t>
            </w:r>
            <w:r w:rsidRPr="00B96689">
              <w:rPr>
                <w:rFonts w:asciiTheme="minorHAnsi" w:eastAsiaTheme="minorEastAsia" w:hAnsiTheme="minorHAnsi"/>
                <w:sz w:val="24"/>
              </w:rPr>
              <w:t>1</w:t>
            </w:r>
            <w:r w:rsidRPr="00B96689">
              <w:rPr>
                <w:rFonts w:asciiTheme="minorHAnsi" w:eastAsiaTheme="minorEastAsia" w:hAnsiTheme="minorHAnsi"/>
                <w:sz w:val="24"/>
              </w:rPr>
              <w:t>年間をかけて実施してい</w:t>
            </w:r>
            <w:r w:rsidR="001D3C32" w:rsidRPr="00B96689">
              <w:rPr>
                <w:rFonts w:asciiTheme="minorHAnsi" w:eastAsiaTheme="minorEastAsia" w:hAnsiTheme="minorHAnsi"/>
                <w:sz w:val="24"/>
              </w:rPr>
              <w:t>く</w:t>
            </w:r>
            <w:r w:rsidRPr="00B96689">
              <w:rPr>
                <w:rFonts w:asciiTheme="minorHAnsi" w:eastAsiaTheme="minorEastAsia" w:hAnsiTheme="minorHAnsi"/>
                <w:sz w:val="24"/>
              </w:rPr>
              <w:t>。現時点の予定としては、全</w:t>
            </w:r>
            <w:r w:rsidRPr="00B96689">
              <w:rPr>
                <w:rFonts w:asciiTheme="minorHAnsi" w:eastAsiaTheme="minorEastAsia" w:hAnsiTheme="minorHAnsi"/>
                <w:sz w:val="24"/>
              </w:rPr>
              <w:t>4</w:t>
            </w:r>
            <w:r w:rsidRPr="00B96689">
              <w:rPr>
                <w:rFonts w:asciiTheme="minorHAnsi" w:eastAsiaTheme="minorEastAsia" w:hAnsiTheme="minorHAnsi"/>
                <w:sz w:val="24"/>
              </w:rPr>
              <w:t>回の委員会を予定して</w:t>
            </w:r>
            <w:r w:rsidR="001D3C32" w:rsidRPr="00B96689">
              <w:rPr>
                <w:rFonts w:asciiTheme="minorHAnsi" w:eastAsiaTheme="minorEastAsia" w:hAnsiTheme="minorHAnsi"/>
                <w:sz w:val="24"/>
              </w:rPr>
              <w:t>おり、</w:t>
            </w:r>
            <w:r w:rsidRPr="00B96689">
              <w:rPr>
                <w:rFonts w:asciiTheme="minorHAnsi" w:eastAsiaTheme="minorEastAsia" w:hAnsiTheme="minorHAnsi"/>
                <w:sz w:val="24"/>
              </w:rPr>
              <w:t>第</w:t>
            </w:r>
            <w:r w:rsidRPr="00B96689">
              <w:rPr>
                <w:rFonts w:asciiTheme="minorHAnsi" w:eastAsiaTheme="minorEastAsia" w:hAnsiTheme="minorHAnsi"/>
                <w:sz w:val="24"/>
              </w:rPr>
              <w:t>1</w:t>
            </w:r>
            <w:r w:rsidRPr="00B96689">
              <w:rPr>
                <w:rFonts w:asciiTheme="minorHAnsi" w:eastAsiaTheme="minorEastAsia" w:hAnsiTheme="minorHAnsi"/>
                <w:sz w:val="24"/>
              </w:rPr>
              <w:t>回目では、市の現状を知る目的でアンケート調査を実施するため、その項目等について検討を行</w:t>
            </w:r>
            <w:r w:rsidR="001D3C32" w:rsidRPr="00B96689">
              <w:rPr>
                <w:rFonts w:asciiTheme="minorHAnsi" w:eastAsiaTheme="minorEastAsia" w:hAnsiTheme="minorHAnsi"/>
                <w:sz w:val="24"/>
              </w:rPr>
              <w:t>う</w:t>
            </w:r>
            <w:r w:rsidRPr="00B96689">
              <w:rPr>
                <w:rFonts w:asciiTheme="minorHAnsi" w:eastAsiaTheme="minorEastAsia" w:hAnsiTheme="minorHAnsi"/>
                <w:sz w:val="24"/>
              </w:rPr>
              <w:t>。第</w:t>
            </w:r>
            <w:r w:rsidRPr="00B96689">
              <w:rPr>
                <w:rFonts w:asciiTheme="minorHAnsi" w:eastAsiaTheme="minorEastAsia" w:hAnsiTheme="minorHAnsi"/>
                <w:sz w:val="24"/>
              </w:rPr>
              <w:t>2</w:t>
            </w:r>
            <w:r w:rsidRPr="00B96689">
              <w:rPr>
                <w:rFonts w:asciiTheme="minorHAnsi" w:eastAsiaTheme="minorEastAsia" w:hAnsiTheme="minorHAnsi"/>
                <w:sz w:val="24"/>
              </w:rPr>
              <w:t>回目では、アンケートの調査結果を共有し、そこから市の課題等の抽出を行</w:t>
            </w:r>
            <w:r w:rsidR="001D3C32" w:rsidRPr="00B96689">
              <w:rPr>
                <w:rFonts w:asciiTheme="minorHAnsi" w:eastAsiaTheme="minorEastAsia" w:hAnsiTheme="minorHAnsi"/>
                <w:sz w:val="24"/>
              </w:rPr>
              <w:t>う</w:t>
            </w:r>
            <w:r w:rsidRPr="00B96689">
              <w:rPr>
                <w:rFonts w:asciiTheme="minorHAnsi" w:eastAsiaTheme="minorEastAsia" w:hAnsiTheme="minorHAnsi"/>
                <w:sz w:val="24"/>
              </w:rPr>
              <w:t>。第</w:t>
            </w:r>
            <w:r w:rsidRPr="00B96689">
              <w:rPr>
                <w:rFonts w:asciiTheme="minorHAnsi" w:eastAsiaTheme="minorEastAsia" w:hAnsiTheme="minorHAnsi"/>
                <w:sz w:val="24"/>
              </w:rPr>
              <w:t>3</w:t>
            </w:r>
            <w:r w:rsidRPr="00B96689">
              <w:rPr>
                <w:rFonts w:asciiTheme="minorHAnsi" w:eastAsiaTheme="minorEastAsia" w:hAnsiTheme="minorHAnsi"/>
                <w:sz w:val="24"/>
              </w:rPr>
              <w:t>回目では、地域保健計画の素案について、ご意見等を集約</w:t>
            </w:r>
            <w:r w:rsidR="001D3C32" w:rsidRPr="00B96689">
              <w:rPr>
                <w:rFonts w:asciiTheme="minorHAnsi" w:eastAsiaTheme="minorEastAsia" w:hAnsiTheme="minorHAnsi"/>
                <w:sz w:val="24"/>
              </w:rPr>
              <w:t>する</w:t>
            </w:r>
            <w:r w:rsidRPr="00B96689">
              <w:rPr>
                <w:rFonts w:asciiTheme="minorHAnsi" w:eastAsiaTheme="minorEastAsia" w:hAnsiTheme="minorHAnsi"/>
                <w:sz w:val="24"/>
              </w:rPr>
              <w:t>。</w:t>
            </w:r>
          </w:p>
          <w:p w14:paraId="549206B3" w14:textId="2D328658" w:rsidR="00895F03" w:rsidRPr="00B96689" w:rsidRDefault="001D3C32" w:rsidP="001D3C32">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その後、</w:t>
            </w:r>
            <w:r w:rsidR="00895F03" w:rsidRPr="00B96689">
              <w:rPr>
                <w:rFonts w:asciiTheme="minorHAnsi" w:eastAsiaTheme="minorEastAsia" w:hAnsiTheme="minorHAnsi"/>
                <w:sz w:val="24"/>
              </w:rPr>
              <w:t>市民向けにパブリックコメントを実施し</w:t>
            </w:r>
            <w:r w:rsidRPr="00B96689">
              <w:rPr>
                <w:rFonts w:asciiTheme="minorHAnsi" w:eastAsiaTheme="minorEastAsia" w:hAnsiTheme="minorHAnsi"/>
                <w:sz w:val="24"/>
              </w:rPr>
              <w:t>し、</w:t>
            </w:r>
            <w:r w:rsidR="00895F03" w:rsidRPr="00B96689">
              <w:rPr>
                <w:rFonts w:asciiTheme="minorHAnsi" w:eastAsiaTheme="minorEastAsia" w:hAnsiTheme="minorHAnsi"/>
                <w:sz w:val="24"/>
              </w:rPr>
              <w:t>第</w:t>
            </w:r>
            <w:r w:rsidR="00895F03" w:rsidRPr="00B96689">
              <w:rPr>
                <w:rFonts w:asciiTheme="minorHAnsi" w:eastAsiaTheme="minorEastAsia" w:hAnsiTheme="minorHAnsi"/>
                <w:sz w:val="24"/>
              </w:rPr>
              <w:t>4</w:t>
            </w:r>
            <w:r w:rsidR="00895F03" w:rsidRPr="00B96689">
              <w:rPr>
                <w:rFonts w:asciiTheme="minorHAnsi" w:eastAsiaTheme="minorEastAsia" w:hAnsiTheme="minorHAnsi"/>
                <w:sz w:val="24"/>
              </w:rPr>
              <w:t>回目で、その結果を反映した最終案の提示を行っていく予定。</w:t>
            </w:r>
          </w:p>
          <w:p w14:paraId="35A27597" w14:textId="554AB4F7" w:rsidR="00C97698" w:rsidRPr="00B96689" w:rsidRDefault="00C97698" w:rsidP="00C97698">
            <w:pPr>
              <w:ind w:left="240" w:hangingChars="100" w:hanging="240"/>
              <w:rPr>
                <w:rFonts w:asciiTheme="minorHAnsi" w:eastAsiaTheme="minorEastAsia" w:hAnsiTheme="minorHAnsi"/>
                <w:sz w:val="24"/>
              </w:rPr>
            </w:pPr>
          </w:p>
          <w:p w14:paraId="1BC2FBC6" w14:textId="77777777" w:rsidR="00C97698" w:rsidRPr="00B96689" w:rsidRDefault="00895F03" w:rsidP="00B075C0">
            <w:pPr>
              <w:rPr>
                <w:rFonts w:asciiTheme="minorHAnsi" w:eastAsiaTheme="minorEastAsia" w:hAnsiTheme="minorHAnsi"/>
                <w:sz w:val="24"/>
              </w:rPr>
            </w:pPr>
            <w:r w:rsidRPr="00B96689">
              <w:rPr>
                <w:rFonts w:asciiTheme="minorHAnsi" w:eastAsiaTheme="minorEastAsia" w:hAnsiTheme="minorHAnsi"/>
                <w:sz w:val="24"/>
              </w:rPr>
              <w:t>（</w:t>
            </w:r>
            <w:r w:rsidRPr="00B96689">
              <w:rPr>
                <w:rFonts w:asciiTheme="minorHAnsi" w:eastAsiaTheme="minorEastAsia" w:hAnsiTheme="minorHAnsi"/>
                <w:sz w:val="24"/>
              </w:rPr>
              <w:t>3</w:t>
            </w:r>
            <w:r w:rsidRPr="00B96689">
              <w:rPr>
                <w:rFonts w:asciiTheme="minorHAnsi" w:eastAsiaTheme="minorEastAsia" w:hAnsiTheme="minorHAnsi"/>
                <w:sz w:val="24"/>
              </w:rPr>
              <w:t>）データ分析結果からみる本市の健康課題解決方法について</w:t>
            </w:r>
          </w:p>
          <w:p w14:paraId="66D24D0F" w14:textId="77777777" w:rsidR="00895F03" w:rsidRPr="00B96689" w:rsidRDefault="00895F03" w:rsidP="00B075C0">
            <w:pPr>
              <w:rPr>
                <w:rFonts w:asciiTheme="minorHAnsi" w:eastAsiaTheme="minorEastAsia" w:hAnsiTheme="minorHAnsi"/>
                <w:sz w:val="24"/>
                <w:bdr w:val="single" w:sz="4" w:space="0" w:color="auto"/>
              </w:rPr>
            </w:pPr>
            <w:r w:rsidRPr="00B96689">
              <w:rPr>
                <w:rFonts w:asciiTheme="minorHAnsi" w:eastAsiaTheme="minorEastAsia" w:hAnsiTheme="minorHAnsi"/>
                <w:sz w:val="24"/>
              </w:rPr>
              <w:t xml:space="preserve">　</w:t>
            </w:r>
            <w:r w:rsidRPr="00B96689">
              <w:rPr>
                <w:rFonts w:asciiTheme="minorHAnsi" w:eastAsiaTheme="minorEastAsia" w:hAnsiTheme="minorHAnsi"/>
                <w:sz w:val="24"/>
                <w:bdr w:val="single" w:sz="4" w:space="0" w:color="auto"/>
              </w:rPr>
              <w:t>事務局</w:t>
            </w:r>
          </w:p>
          <w:p w14:paraId="4FC6DFE8" w14:textId="55F11EF2"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 xml:space="preserve">「健診・医療・介護のデータからみる地域の健康課題」と書かれた縦書きの資料の　</w:t>
            </w:r>
            <w:r w:rsidRPr="00B96689">
              <w:rPr>
                <w:rFonts w:ascii="ＭＳ 明朝" w:hAnsi="ＭＳ 明朝" w:cs="ＭＳ 明朝" w:hint="eastAsia"/>
                <w:sz w:val="24"/>
              </w:rPr>
              <w:t>⑩</w:t>
            </w:r>
            <w:r w:rsidRPr="00B96689">
              <w:rPr>
                <w:rFonts w:asciiTheme="minorHAnsi" w:eastAsiaTheme="minorEastAsia" w:hAnsiTheme="minorHAnsi"/>
                <w:sz w:val="24"/>
              </w:rPr>
              <w:t>医療費の分析　をご覧</w:t>
            </w:r>
            <w:r w:rsidR="00B96689" w:rsidRPr="00B96689">
              <w:rPr>
                <w:rFonts w:asciiTheme="minorHAnsi" w:eastAsiaTheme="minorEastAsia" w:hAnsiTheme="minorHAnsi"/>
                <w:sz w:val="24"/>
              </w:rPr>
              <w:t>いただきたい</w:t>
            </w:r>
            <w:r w:rsidRPr="00B96689">
              <w:rPr>
                <w:rFonts w:asciiTheme="minorHAnsi" w:eastAsiaTheme="minorEastAsia" w:hAnsiTheme="minorHAnsi"/>
                <w:sz w:val="24"/>
              </w:rPr>
              <w:t>。「保険者」と書かれているところが、那珂川市の状況。円グラフの緑の線で囲まれている「慢性腎臓病（透析）」の部分</w:t>
            </w:r>
            <w:r w:rsidR="00B96689" w:rsidRPr="00B96689">
              <w:rPr>
                <w:rFonts w:asciiTheme="minorHAnsi" w:eastAsiaTheme="minorEastAsia" w:hAnsiTheme="minorHAnsi"/>
                <w:sz w:val="24"/>
              </w:rPr>
              <w:t>は</w:t>
            </w:r>
            <w:r w:rsidRPr="00B96689">
              <w:rPr>
                <w:rFonts w:asciiTheme="minorHAnsi" w:eastAsiaTheme="minorEastAsia" w:hAnsiTheme="minorHAnsi"/>
                <w:sz w:val="24"/>
              </w:rPr>
              <w:t>、那珂川市は、</w:t>
            </w:r>
            <w:r w:rsidRPr="00B96689">
              <w:rPr>
                <w:rFonts w:asciiTheme="minorHAnsi" w:eastAsiaTheme="minorEastAsia" w:hAnsiTheme="minorHAnsi"/>
                <w:sz w:val="24"/>
              </w:rPr>
              <w:t>17.2%</w:t>
            </w:r>
            <w:r w:rsidRPr="00B96689">
              <w:rPr>
                <w:rFonts w:asciiTheme="minorHAnsi" w:eastAsiaTheme="minorEastAsia" w:hAnsiTheme="minorHAnsi"/>
                <w:sz w:val="24"/>
              </w:rPr>
              <w:t>で、国・県・同規模市と比べ高くなってい</w:t>
            </w:r>
            <w:r w:rsidR="00B96689" w:rsidRPr="00B96689">
              <w:rPr>
                <w:rFonts w:asciiTheme="minorHAnsi" w:eastAsiaTheme="minorEastAsia" w:hAnsiTheme="minorHAnsi"/>
                <w:sz w:val="24"/>
              </w:rPr>
              <w:t>る</w:t>
            </w:r>
            <w:r w:rsidRPr="00B96689">
              <w:rPr>
                <w:rFonts w:asciiTheme="minorHAnsi" w:eastAsiaTheme="minorEastAsia" w:hAnsiTheme="minorHAnsi"/>
                <w:sz w:val="24"/>
              </w:rPr>
              <w:t>。</w:t>
            </w:r>
          </w:p>
          <w:p w14:paraId="1B88A4DF" w14:textId="54E343FA"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透析は、腎臓の機能が低下し、血液中の老廃物や余分な水分を尿として排出することが困難な状態になった際に行う治療</w:t>
            </w:r>
            <w:r w:rsidR="00B96689" w:rsidRPr="00B96689">
              <w:rPr>
                <w:rFonts w:asciiTheme="minorHAnsi" w:eastAsiaTheme="minorEastAsia" w:hAnsiTheme="minorHAnsi"/>
                <w:sz w:val="24"/>
              </w:rPr>
              <w:t>で、</w:t>
            </w:r>
            <w:r w:rsidRPr="00B96689">
              <w:rPr>
                <w:rFonts w:asciiTheme="minorHAnsi" w:eastAsiaTheme="minorEastAsia" w:hAnsiTheme="minorHAnsi"/>
                <w:sz w:val="24"/>
              </w:rPr>
              <w:t>血液透析を例に出すと、週に</w:t>
            </w:r>
            <w:r w:rsidR="00F604B4">
              <w:rPr>
                <w:rFonts w:asciiTheme="minorHAnsi" w:eastAsiaTheme="minorEastAsia" w:hAnsiTheme="minorHAnsi" w:hint="eastAsia"/>
                <w:sz w:val="24"/>
              </w:rPr>
              <w:t>2</w:t>
            </w:r>
            <w:r w:rsidRPr="00B96689">
              <w:rPr>
                <w:rFonts w:asciiTheme="minorHAnsi" w:eastAsiaTheme="minorEastAsia" w:hAnsiTheme="minorHAnsi"/>
                <w:sz w:val="24"/>
              </w:rPr>
              <w:t>～</w:t>
            </w:r>
            <w:r w:rsidR="00F604B4">
              <w:rPr>
                <w:rFonts w:asciiTheme="minorHAnsi" w:eastAsiaTheme="minorEastAsia" w:hAnsiTheme="minorHAnsi" w:hint="eastAsia"/>
                <w:sz w:val="24"/>
              </w:rPr>
              <w:t>3</w:t>
            </w:r>
            <w:r w:rsidRPr="00B96689">
              <w:rPr>
                <w:rFonts w:asciiTheme="minorHAnsi" w:eastAsiaTheme="minorEastAsia" w:hAnsiTheme="minorHAnsi"/>
                <w:sz w:val="24"/>
              </w:rPr>
              <w:t>回、血液中の老廃物や余分な水分を除去するための機械を血管と繋いで、４～５時間かけて血液をろ過し、体内に戻す、という治療。</w:t>
            </w:r>
          </w:p>
          <w:p w14:paraId="6429AD77" w14:textId="505D40A0"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lastRenderedPageBreak/>
              <w:t>全国の統計</w:t>
            </w:r>
            <w:r w:rsidR="00B96689">
              <w:rPr>
                <w:rFonts w:asciiTheme="minorHAnsi" w:eastAsiaTheme="minorEastAsia" w:hAnsiTheme="minorHAnsi" w:hint="eastAsia"/>
                <w:sz w:val="24"/>
              </w:rPr>
              <w:t>では</w:t>
            </w:r>
            <w:r w:rsidRPr="00B96689">
              <w:rPr>
                <w:rFonts w:asciiTheme="minorHAnsi" w:eastAsiaTheme="minorEastAsia" w:hAnsiTheme="minorHAnsi"/>
                <w:sz w:val="24"/>
              </w:rPr>
              <w:t>、透析をしている患者さんの主要な疾患は、糖尿病を放置して腎臓の血管がダメージを受け続けた場合に起こる、「糖尿病性腎症」が</w:t>
            </w:r>
            <w:r w:rsidRPr="00B96689">
              <w:rPr>
                <w:rFonts w:asciiTheme="minorHAnsi" w:eastAsiaTheme="minorEastAsia" w:hAnsiTheme="minorHAnsi"/>
                <w:sz w:val="24"/>
              </w:rPr>
              <w:t>40</w:t>
            </w:r>
            <w:r w:rsidRPr="00B96689">
              <w:rPr>
                <w:rFonts w:asciiTheme="minorHAnsi" w:eastAsiaTheme="minorEastAsia" w:hAnsiTheme="minorHAnsi"/>
                <w:sz w:val="24"/>
              </w:rPr>
              <w:t>％程度、長年の高血圧が原因で腎臓の血管がダメージを受けて起こる「腎硬化症」が</w:t>
            </w:r>
            <w:r w:rsidRPr="00B96689">
              <w:rPr>
                <w:rFonts w:asciiTheme="minorHAnsi" w:eastAsiaTheme="minorEastAsia" w:hAnsiTheme="minorHAnsi"/>
                <w:sz w:val="24"/>
              </w:rPr>
              <w:t>18</w:t>
            </w:r>
            <w:r w:rsidRPr="00B96689">
              <w:rPr>
                <w:rFonts w:asciiTheme="minorHAnsi" w:eastAsiaTheme="minorEastAsia" w:hAnsiTheme="minorHAnsi"/>
                <w:sz w:val="24"/>
              </w:rPr>
              <w:t>％程度</w:t>
            </w:r>
            <w:r w:rsidR="00F604B4">
              <w:rPr>
                <w:rFonts w:asciiTheme="minorHAnsi" w:eastAsiaTheme="minorEastAsia" w:hAnsiTheme="minorHAnsi" w:hint="eastAsia"/>
                <w:sz w:val="24"/>
              </w:rPr>
              <w:t>で</w:t>
            </w:r>
            <w:r w:rsidRPr="00B96689">
              <w:rPr>
                <w:rFonts w:asciiTheme="minorHAnsi" w:eastAsiaTheme="minorEastAsia" w:hAnsiTheme="minorHAnsi"/>
                <w:sz w:val="24"/>
              </w:rPr>
              <w:t>、生活習慣病を放置した結果、人工透析に至った人が、</w:t>
            </w:r>
            <w:r w:rsidRPr="00B96689">
              <w:rPr>
                <w:rFonts w:asciiTheme="minorHAnsi" w:eastAsiaTheme="minorEastAsia" w:hAnsiTheme="minorHAnsi"/>
                <w:sz w:val="24"/>
              </w:rPr>
              <w:t>60</w:t>
            </w:r>
            <w:r w:rsidRPr="00B96689">
              <w:rPr>
                <w:rFonts w:asciiTheme="minorHAnsi" w:eastAsiaTheme="minorEastAsia" w:hAnsiTheme="minorHAnsi"/>
                <w:sz w:val="24"/>
              </w:rPr>
              <w:t>％程度で、全体の半分以上を占めてい</w:t>
            </w:r>
            <w:r w:rsidR="00F604B4">
              <w:rPr>
                <w:rFonts w:asciiTheme="minorHAnsi" w:eastAsiaTheme="minorEastAsia" w:hAnsiTheme="minorHAnsi" w:hint="eastAsia"/>
                <w:sz w:val="24"/>
              </w:rPr>
              <w:t>る</w:t>
            </w:r>
            <w:r w:rsidRPr="00B96689">
              <w:rPr>
                <w:rFonts w:asciiTheme="minorHAnsi" w:eastAsiaTheme="minorEastAsia" w:hAnsiTheme="minorHAnsi"/>
                <w:sz w:val="24"/>
              </w:rPr>
              <w:t>。</w:t>
            </w:r>
          </w:p>
          <w:p w14:paraId="3736F407" w14:textId="5F877752"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医療費の面でみても、透析治療を行うと、</w:t>
            </w:r>
            <w:r w:rsidRPr="00B96689">
              <w:rPr>
                <w:rFonts w:asciiTheme="minorHAnsi" w:eastAsiaTheme="minorEastAsia" w:hAnsiTheme="minorHAnsi"/>
                <w:sz w:val="24"/>
              </w:rPr>
              <w:t>1</w:t>
            </w:r>
            <w:r w:rsidRPr="00B96689">
              <w:rPr>
                <w:rFonts w:asciiTheme="minorHAnsi" w:eastAsiaTheme="minorEastAsia" w:hAnsiTheme="minorHAnsi"/>
                <w:sz w:val="24"/>
              </w:rPr>
              <w:t>人につき、年間約</w:t>
            </w:r>
            <w:r w:rsidRPr="00B96689">
              <w:rPr>
                <w:rFonts w:asciiTheme="minorHAnsi" w:eastAsiaTheme="minorEastAsia" w:hAnsiTheme="minorHAnsi"/>
                <w:sz w:val="24"/>
              </w:rPr>
              <w:t>600</w:t>
            </w:r>
            <w:r w:rsidRPr="00B96689">
              <w:rPr>
                <w:rFonts w:asciiTheme="minorHAnsi" w:eastAsiaTheme="minorEastAsia" w:hAnsiTheme="minorHAnsi"/>
                <w:sz w:val="24"/>
              </w:rPr>
              <w:t>万円程度の医療費がかかると言われて</w:t>
            </w:r>
            <w:r w:rsidR="00F604B4">
              <w:rPr>
                <w:rFonts w:asciiTheme="minorHAnsi" w:eastAsiaTheme="minorEastAsia" w:hAnsiTheme="minorHAnsi" w:hint="eastAsia"/>
                <w:sz w:val="24"/>
              </w:rPr>
              <w:t>おり、</w:t>
            </w:r>
            <w:r w:rsidRPr="00B96689">
              <w:rPr>
                <w:rFonts w:asciiTheme="minorHAnsi" w:eastAsiaTheme="minorEastAsia" w:hAnsiTheme="minorHAnsi"/>
                <w:sz w:val="24"/>
              </w:rPr>
              <w:t>食事制限、水分制限も行う必要があ</w:t>
            </w:r>
            <w:r w:rsidR="00F604B4">
              <w:rPr>
                <w:rFonts w:asciiTheme="minorHAnsi" w:eastAsiaTheme="minorEastAsia" w:hAnsiTheme="minorHAnsi" w:hint="eastAsia"/>
                <w:sz w:val="24"/>
              </w:rPr>
              <w:t>る</w:t>
            </w:r>
            <w:r w:rsidRPr="00B96689">
              <w:rPr>
                <w:rFonts w:asciiTheme="minorHAnsi" w:eastAsiaTheme="minorEastAsia" w:hAnsiTheme="minorHAnsi"/>
                <w:sz w:val="24"/>
              </w:rPr>
              <w:t>。長時間の治療を要する状態となり、本人の生活が制限されるだけでなく、家族への負担</w:t>
            </w:r>
            <w:r w:rsidR="00F604B4">
              <w:rPr>
                <w:rFonts w:asciiTheme="minorHAnsi" w:eastAsiaTheme="minorEastAsia" w:hAnsiTheme="minorHAnsi" w:hint="eastAsia"/>
                <w:sz w:val="24"/>
              </w:rPr>
              <w:t>や</w:t>
            </w:r>
            <w:r w:rsidRPr="00B96689">
              <w:rPr>
                <w:rFonts w:asciiTheme="minorHAnsi" w:eastAsiaTheme="minorEastAsia" w:hAnsiTheme="minorHAnsi"/>
                <w:sz w:val="24"/>
              </w:rPr>
              <w:t>医療費もかか</w:t>
            </w:r>
            <w:r w:rsidR="00F604B4">
              <w:rPr>
                <w:rFonts w:asciiTheme="minorHAnsi" w:eastAsiaTheme="minorEastAsia" w:hAnsiTheme="minorHAnsi" w:hint="eastAsia"/>
                <w:sz w:val="24"/>
              </w:rPr>
              <w:t>る</w:t>
            </w:r>
            <w:r w:rsidRPr="00B96689">
              <w:rPr>
                <w:rFonts w:asciiTheme="minorHAnsi" w:eastAsiaTheme="minorEastAsia" w:hAnsiTheme="minorHAnsi"/>
                <w:sz w:val="24"/>
              </w:rPr>
              <w:t>。</w:t>
            </w:r>
          </w:p>
          <w:p w14:paraId="15EFEBB2" w14:textId="77777777" w:rsidR="004B7CE6" w:rsidRDefault="004B7CE6" w:rsidP="00895F03">
            <w:pPr>
              <w:ind w:leftChars="100" w:left="210" w:firstLineChars="100" w:firstLine="240"/>
              <w:rPr>
                <w:rFonts w:asciiTheme="minorHAnsi" w:eastAsiaTheme="minorEastAsia" w:hAnsiTheme="minorHAnsi"/>
                <w:sz w:val="24"/>
              </w:rPr>
            </w:pPr>
          </w:p>
          <w:p w14:paraId="3A8D8923" w14:textId="130951F0" w:rsidR="00895F03" w:rsidRPr="00B96689" w:rsidRDefault="00895F03" w:rsidP="004B7CE6">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次に、「健診・医療・介護データの一体的な分析から重症化予防・介護予防対象者を把握」と書かれている横書きの資料をご覧</w:t>
            </w:r>
            <w:r w:rsidR="004B7CE6">
              <w:rPr>
                <w:rFonts w:asciiTheme="minorHAnsi" w:eastAsiaTheme="minorEastAsia" w:hAnsiTheme="minorHAnsi" w:hint="eastAsia"/>
                <w:sz w:val="24"/>
              </w:rPr>
              <w:t>いただきたい</w:t>
            </w:r>
            <w:r w:rsidRPr="00B96689">
              <w:rPr>
                <w:rFonts w:asciiTheme="minorHAnsi" w:eastAsiaTheme="minorEastAsia" w:hAnsiTheme="minorHAnsi"/>
                <w:sz w:val="24"/>
              </w:rPr>
              <w:t>。令和</w:t>
            </w:r>
            <w:r w:rsidRPr="00B96689">
              <w:rPr>
                <w:rFonts w:asciiTheme="minorHAnsi" w:eastAsiaTheme="minorEastAsia" w:hAnsiTheme="minorHAnsi"/>
                <w:sz w:val="24"/>
              </w:rPr>
              <w:t>3</w:t>
            </w:r>
            <w:r w:rsidRPr="00B96689">
              <w:rPr>
                <w:rFonts w:asciiTheme="minorHAnsi" w:eastAsiaTheme="minorEastAsia" w:hAnsiTheme="minorHAnsi"/>
                <w:sz w:val="24"/>
              </w:rPr>
              <w:t>年度の那珂川市の後期高齢者の健診・医療・介護の状況と、それぞれの対象者に、どのような事業を行っているかを示している資料で</w:t>
            </w:r>
            <w:r w:rsidR="004B7CE6">
              <w:rPr>
                <w:rFonts w:asciiTheme="minorHAnsi" w:eastAsiaTheme="minorEastAsia" w:hAnsiTheme="minorHAnsi" w:hint="eastAsia"/>
                <w:sz w:val="24"/>
              </w:rPr>
              <w:t>、</w:t>
            </w:r>
            <w:r w:rsidRPr="00B96689">
              <w:rPr>
                <w:rFonts w:asciiTheme="minorHAnsi" w:eastAsiaTheme="minorEastAsia" w:hAnsiTheme="minorHAnsi"/>
                <w:sz w:val="24"/>
              </w:rPr>
              <w:t>数値については、</w:t>
            </w:r>
            <w:r w:rsidRPr="00B96689">
              <w:rPr>
                <w:rFonts w:asciiTheme="minorHAnsi" w:eastAsiaTheme="minorEastAsia" w:hAnsiTheme="minorHAnsi"/>
                <w:sz w:val="24"/>
              </w:rPr>
              <w:t>75</w:t>
            </w:r>
            <w:r w:rsidRPr="00B96689">
              <w:rPr>
                <w:rFonts w:asciiTheme="minorHAnsi" w:eastAsiaTheme="minorEastAsia" w:hAnsiTheme="minorHAnsi"/>
                <w:sz w:val="24"/>
              </w:rPr>
              <w:t>歳以上の後期高齢者に関するもの</w:t>
            </w:r>
            <w:r w:rsidR="004B7CE6">
              <w:rPr>
                <w:rFonts w:asciiTheme="minorHAnsi" w:eastAsiaTheme="minorEastAsia" w:hAnsiTheme="minorHAnsi" w:hint="eastAsia"/>
                <w:sz w:val="24"/>
              </w:rPr>
              <w:t>であるが</w:t>
            </w:r>
            <w:r w:rsidRPr="00B96689">
              <w:rPr>
                <w:rFonts w:asciiTheme="minorHAnsi" w:eastAsiaTheme="minorEastAsia" w:hAnsiTheme="minorHAnsi"/>
                <w:sz w:val="24"/>
              </w:rPr>
              <w:t>、オレンジ色の吹き出しの中に書いてある事業については、</w:t>
            </w:r>
            <w:r w:rsidRPr="00B96689">
              <w:rPr>
                <w:rFonts w:asciiTheme="minorHAnsi" w:eastAsiaTheme="minorEastAsia" w:hAnsiTheme="minorHAnsi"/>
                <w:sz w:val="24"/>
              </w:rPr>
              <w:t>40</w:t>
            </w:r>
            <w:r w:rsidRPr="00B96689">
              <w:rPr>
                <w:rFonts w:asciiTheme="minorHAnsi" w:eastAsiaTheme="minorEastAsia" w:hAnsiTheme="minorHAnsi"/>
                <w:sz w:val="24"/>
              </w:rPr>
              <w:t>歳以上の特定健診受診者について行っているものも含まれてい</w:t>
            </w:r>
            <w:r w:rsidR="004B7CE6">
              <w:rPr>
                <w:rFonts w:asciiTheme="minorHAnsi" w:eastAsiaTheme="minorEastAsia" w:hAnsiTheme="minorHAnsi" w:hint="eastAsia"/>
                <w:sz w:val="24"/>
              </w:rPr>
              <w:t>る</w:t>
            </w:r>
            <w:r w:rsidRPr="00B96689">
              <w:rPr>
                <w:rFonts w:asciiTheme="minorHAnsi" w:eastAsiaTheme="minorEastAsia" w:hAnsiTheme="minorHAnsi"/>
                <w:sz w:val="24"/>
              </w:rPr>
              <w:t>（中断予防、糖尿病性腎症重症化予防）。</w:t>
            </w:r>
          </w:p>
          <w:p w14:paraId="62D2D71C" w14:textId="0C7FE491" w:rsidR="00895F03" w:rsidRPr="00B96689" w:rsidRDefault="00895F03" w:rsidP="00895F03">
            <w:pPr>
              <w:ind w:left="240" w:hangingChars="100" w:hanging="240"/>
              <w:rPr>
                <w:rFonts w:asciiTheme="minorHAnsi" w:eastAsiaTheme="minorEastAsia" w:hAnsiTheme="minorHAnsi"/>
                <w:sz w:val="24"/>
              </w:rPr>
            </w:pPr>
            <w:r w:rsidRPr="00B96689">
              <w:rPr>
                <w:rFonts w:asciiTheme="minorHAnsi" w:eastAsiaTheme="minorEastAsia" w:hAnsiTheme="minorHAnsi"/>
                <w:sz w:val="24"/>
              </w:rPr>
              <w:t xml:space="preserve">　　図の左側の、「</w:t>
            </w:r>
            <w:r w:rsidRPr="00B96689">
              <w:rPr>
                <w:rFonts w:asciiTheme="minorHAnsi" w:eastAsiaTheme="minorEastAsia" w:hAnsiTheme="minorHAnsi"/>
                <w:sz w:val="24"/>
              </w:rPr>
              <w:t>A</w:t>
            </w:r>
            <w:r w:rsidRPr="00B96689">
              <w:rPr>
                <w:rFonts w:asciiTheme="minorHAnsi" w:eastAsiaTheme="minorEastAsia" w:hAnsiTheme="minorHAnsi"/>
                <w:sz w:val="24"/>
              </w:rPr>
              <w:t xml:space="preserve">　健康状態不明者」は、医療機関受診も、健診受診もしていない人の人数で、その隣の、薄く黄色い色が付いた部分が、後期高齢者健診を受診した人の数や高血圧・高血糖・尿蛋白などの所見があった人の数と割合を上げてい</w:t>
            </w:r>
            <w:r w:rsidR="004B7CE6">
              <w:rPr>
                <w:rFonts w:asciiTheme="minorHAnsi" w:eastAsiaTheme="minorEastAsia" w:hAnsiTheme="minorHAnsi" w:hint="eastAsia"/>
                <w:sz w:val="24"/>
              </w:rPr>
              <w:t>る</w:t>
            </w:r>
            <w:r w:rsidRPr="00B96689">
              <w:rPr>
                <w:rFonts w:asciiTheme="minorHAnsi" w:eastAsiaTheme="minorEastAsia" w:hAnsiTheme="minorHAnsi"/>
                <w:sz w:val="24"/>
              </w:rPr>
              <w:t>。被保険者数</w:t>
            </w:r>
            <w:r w:rsidRPr="00B96689">
              <w:rPr>
                <w:rFonts w:asciiTheme="minorHAnsi" w:eastAsiaTheme="minorEastAsia" w:hAnsiTheme="minorHAnsi"/>
                <w:sz w:val="24"/>
              </w:rPr>
              <w:t>5516</w:t>
            </w:r>
            <w:r w:rsidRPr="00B96689">
              <w:rPr>
                <w:rFonts w:asciiTheme="minorHAnsi" w:eastAsiaTheme="minorEastAsia" w:hAnsiTheme="minorHAnsi"/>
                <w:sz w:val="24"/>
              </w:rPr>
              <w:t>人中、</w:t>
            </w:r>
            <w:r w:rsidRPr="00B96689">
              <w:rPr>
                <w:rFonts w:asciiTheme="minorHAnsi" w:eastAsiaTheme="minorEastAsia" w:hAnsiTheme="minorHAnsi"/>
                <w:sz w:val="24"/>
              </w:rPr>
              <w:t>567</w:t>
            </w:r>
            <w:r w:rsidRPr="00B96689">
              <w:rPr>
                <w:rFonts w:asciiTheme="minorHAnsi" w:eastAsiaTheme="minorEastAsia" w:hAnsiTheme="minorHAnsi"/>
                <w:sz w:val="24"/>
              </w:rPr>
              <w:t>人が健診を受け、その結果、高血圧・高脂血症・高血糖などの生活習慣病について、保健指導が必要と判断した方に対しては、生活習慣病重症化予防のための個別訪問を実施して</w:t>
            </w:r>
            <w:r w:rsidR="004B7CE6">
              <w:rPr>
                <w:rFonts w:asciiTheme="minorHAnsi" w:eastAsiaTheme="minorEastAsia" w:hAnsiTheme="minorHAnsi" w:hint="eastAsia"/>
                <w:sz w:val="24"/>
              </w:rPr>
              <w:t>いる</w:t>
            </w:r>
            <w:r w:rsidRPr="00B96689">
              <w:rPr>
                <w:rFonts w:asciiTheme="minorHAnsi" w:eastAsiaTheme="minorEastAsia" w:hAnsiTheme="minorHAnsi"/>
                <w:sz w:val="24"/>
              </w:rPr>
              <w:t>。検査値の意味について説明を行い、主治医が居る人については、健診結果について相談しているか、本人が自身の状態についてどう受け止めているかを確認、今後の経過や治療方針などについて、医師と相談するよう声掛けをしたり、異常値を放置することのリスクについての説明を行っているところ。</w:t>
            </w:r>
          </w:p>
          <w:p w14:paraId="6B365D5F" w14:textId="77777777" w:rsidR="00BA56FC" w:rsidRDefault="00BA56FC" w:rsidP="00895F03">
            <w:pPr>
              <w:ind w:leftChars="100" w:left="210" w:firstLineChars="100" w:firstLine="240"/>
              <w:rPr>
                <w:rFonts w:asciiTheme="minorHAnsi" w:eastAsiaTheme="minorEastAsia" w:hAnsiTheme="minorHAnsi"/>
                <w:sz w:val="24"/>
              </w:rPr>
            </w:pPr>
          </w:p>
          <w:p w14:paraId="4D932D61" w14:textId="492579A5"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次に、隣の薄い赤色の部分、医療</w:t>
            </w:r>
            <w:r w:rsidR="00BA56FC">
              <w:rPr>
                <w:rFonts w:asciiTheme="minorHAnsi" w:eastAsiaTheme="minorEastAsia" w:hAnsiTheme="minorHAnsi" w:hint="eastAsia"/>
                <w:sz w:val="24"/>
              </w:rPr>
              <w:t>の</w:t>
            </w:r>
            <w:r w:rsidRPr="00B96689">
              <w:rPr>
                <w:rFonts w:asciiTheme="minorHAnsi" w:eastAsiaTheme="minorEastAsia" w:hAnsiTheme="minorHAnsi"/>
                <w:sz w:val="24"/>
              </w:rPr>
              <w:t>後期高齢者については、</w:t>
            </w:r>
            <w:r w:rsidRPr="00B96689">
              <w:rPr>
                <w:rFonts w:asciiTheme="minorHAnsi" w:eastAsiaTheme="minorEastAsia" w:hAnsiTheme="minorHAnsi"/>
                <w:sz w:val="24"/>
              </w:rPr>
              <w:t>95.8%</w:t>
            </w:r>
            <w:r w:rsidRPr="00B96689">
              <w:rPr>
                <w:rFonts w:asciiTheme="minorHAnsi" w:eastAsiaTheme="minorEastAsia" w:hAnsiTheme="minorHAnsi"/>
                <w:sz w:val="24"/>
              </w:rPr>
              <w:t>の人が、既に医療機関を受診していて、</w:t>
            </w:r>
            <w:r w:rsidRPr="00B96689">
              <w:rPr>
                <w:rFonts w:ascii="ＭＳ 明朝" w:hAnsi="ＭＳ 明朝" w:cs="ＭＳ 明朝" w:hint="eastAsia"/>
                <w:sz w:val="24"/>
              </w:rPr>
              <w:t>⑥</w:t>
            </w:r>
            <w:r w:rsidRPr="00B96689">
              <w:rPr>
                <w:rFonts w:asciiTheme="minorHAnsi" w:eastAsiaTheme="minorEastAsia" w:hAnsiTheme="minorHAnsi"/>
                <w:sz w:val="24"/>
              </w:rPr>
              <w:t>の高血圧、糖尿病、そのどちらもの診断名が付いている人、</w:t>
            </w:r>
            <w:r w:rsidRPr="00B96689">
              <w:rPr>
                <w:rFonts w:ascii="ＭＳ 明朝" w:hAnsi="ＭＳ 明朝" w:cs="ＭＳ 明朝" w:hint="eastAsia"/>
                <w:sz w:val="24"/>
              </w:rPr>
              <w:t>⑦⑧</w:t>
            </w:r>
            <w:r w:rsidRPr="00B96689">
              <w:rPr>
                <w:rFonts w:asciiTheme="minorHAnsi" w:eastAsiaTheme="minorEastAsia" w:hAnsiTheme="minorHAnsi"/>
                <w:sz w:val="24"/>
              </w:rPr>
              <w:t>の高血圧や糖尿病の診断が付き、更に脳血管疾患や心疾患、腎不全などの合併症の診断も付いている人の人数と、どのような保健事業を行っているかについて示してい</w:t>
            </w:r>
            <w:r w:rsidR="00BA56FC">
              <w:rPr>
                <w:rFonts w:asciiTheme="minorHAnsi" w:eastAsiaTheme="minorEastAsia" w:hAnsiTheme="minorHAnsi" w:hint="eastAsia"/>
                <w:sz w:val="24"/>
              </w:rPr>
              <w:t>る</w:t>
            </w:r>
            <w:r w:rsidRPr="00B96689">
              <w:rPr>
                <w:rFonts w:asciiTheme="minorHAnsi" w:eastAsiaTheme="minorEastAsia" w:hAnsiTheme="minorHAnsi"/>
                <w:sz w:val="24"/>
              </w:rPr>
              <w:t>。治療を中断してしまう事を防ぐため、前々年度、内服治療が有り、前年度については内服が確認出来ず、治療を中断していると考えられる人については、アポイントメントなしでの訪問による医療機関受診勧奨や生活指導、糖尿病性腎症については、連絡票を用いて、医療機関と連携し、保健指導を行ってい</w:t>
            </w:r>
            <w:r w:rsidR="00BA56FC">
              <w:rPr>
                <w:rFonts w:asciiTheme="minorHAnsi" w:eastAsiaTheme="minorEastAsia" w:hAnsiTheme="minorHAnsi" w:hint="eastAsia"/>
                <w:sz w:val="24"/>
              </w:rPr>
              <w:t>る</w:t>
            </w:r>
            <w:r w:rsidRPr="00B96689">
              <w:rPr>
                <w:rFonts w:asciiTheme="minorHAnsi" w:eastAsiaTheme="minorEastAsia" w:hAnsiTheme="minorHAnsi"/>
                <w:sz w:val="24"/>
              </w:rPr>
              <w:t>。</w:t>
            </w:r>
          </w:p>
          <w:p w14:paraId="3456F7E5" w14:textId="688567DE"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生活習慣病の重症化を防ぐ事で、腎不全、透析へと移行してしまわないように努めている所ではあ</w:t>
            </w:r>
            <w:r w:rsidR="00BA56FC">
              <w:rPr>
                <w:rFonts w:asciiTheme="minorHAnsi" w:eastAsiaTheme="minorEastAsia" w:hAnsiTheme="minorHAnsi" w:hint="eastAsia"/>
                <w:sz w:val="24"/>
              </w:rPr>
              <w:t>る</w:t>
            </w:r>
            <w:r w:rsidRPr="00B96689">
              <w:rPr>
                <w:rFonts w:asciiTheme="minorHAnsi" w:eastAsiaTheme="minorEastAsia" w:hAnsiTheme="minorHAnsi"/>
                <w:sz w:val="24"/>
              </w:rPr>
              <w:t>が、当市の透析にかかる医療費は高いという結果になってい</w:t>
            </w:r>
            <w:r w:rsidR="00BA56FC">
              <w:rPr>
                <w:rFonts w:asciiTheme="minorHAnsi" w:eastAsiaTheme="minorEastAsia" w:hAnsiTheme="minorHAnsi" w:hint="eastAsia"/>
                <w:sz w:val="24"/>
              </w:rPr>
              <w:t>る</w:t>
            </w:r>
            <w:r w:rsidRPr="00B96689">
              <w:rPr>
                <w:rFonts w:asciiTheme="minorHAnsi" w:eastAsiaTheme="minorEastAsia" w:hAnsiTheme="minorHAnsi"/>
                <w:sz w:val="24"/>
              </w:rPr>
              <w:t>。資料に出てくる数字は後期高齢者の方のもので</w:t>
            </w:r>
            <w:r w:rsidR="00BA56FC">
              <w:rPr>
                <w:rFonts w:asciiTheme="minorHAnsi" w:eastAsiaTheme="minorEastAsia" w:hAnsiTheme="minorHAnsi" w:hint="eastAsia"/>
                <w:sz w:val="24"/>
              </w:rPr>
              <w:t>ある</w:t>
            </w:r>
            <w:r w:rsidRPr="00B96689">
              <w:rPr>
                <w:rFonts w:asciiTheme="minorHAnsi" w:eastAsiaTheme="minorEastAsia" w:hAnsiTheme="minorHAnsi"/>
                <w:sz w:val="24"/>
              </w:rPr>
              <w:t>が、若いころからの健康状態の積み重ねが結果として現れたものであると考える事ができると思</w:t>
            </w:r>
            <w:r w:rsidR="00BA56FC">
              <w:rPr>
                <w:rFonts w:asciiTheme="minorHAnsi" w:eastAsiaTheme="minorEastAsia" w:hAnsiTheme="minorHAnsi" w:hint="eastAsia"/>
                <w:sz w:val="24"/>
              </w:rPr>
              <w:t>って</w:t>
            </w:r>
            <w:r w:rsidR="00BA56FC">
              <w:rPr>
                <w:rFonts w:asciiTheme="minorHAnsi" w:eastAsiaTheme="minorEastAsia" w:hAnsiTheme="minorHAnsi" w:hint="eastAsia"/>
                <w:sz w:val="24"/>
              </w:rPr>
              <w:lastRenderedPageBreak/>
              <w:t>いる。</w:t>
            </w:r>
          </w:p>
          <w:p w14:paraId="103B7DD5" w14:textId="1B2A4A6A" w:rsidR="00895F03" w:rsidRPr="00B96689" w:rsidRDefault="00895F03" w:rsidP="00895F03">
            <w:pPr>
              <w:ind w:leftChars="100" w:left="210" w:firstLineChars="100" w:firstLine="240"/>
              <w:rPr>
                <w:rFonts w:asciiTheme="minorHAnsi" w:eastAsiaTheme="minorEastAsia" w:hAnsiTheme="minorHAnsi"/>
                <w:sz w:val="24"/>
              </w:rPr>
            </w:pPr>
            <w:r w:rsidRPr="00B96689">
              <w:rPr>
                <w:rFonts w:asciiTheme="minorHAnsi" w:eastAsiaTheme="minorEastAsia" w:hAnsiTheme="minorHAnsi"/>
                <w:sz w:val="24"/>
              </w:rPr>
              <w:t>先ずは、那珂川市の健康課題について知っていただくこと、それをご自身の健康状態に結び付けて考える・興味をもっていただくこと、検査値が示す意味や、異常値を放置することでどうなってしまうのかについて、現在は、個別に訪問を行う、地域の公民館に出向き、講義をするなどして、お伝えしている所ではあ</w:t>
            </w:r>
            <w:r w:rsidR="00BA56FC">
              <w:rPr>
                <w:rFonts w:asciiTheme="minorHAnsi" w:eastAsiaTheme="minorEastAsia" w:hAnsiTheme="minorHAnsi" w:hint="eastAsia"/>
                <w:sz w:val="24"/>
              </w:rPr>
              <w:t>る</w:t>
            </w:r>
            <w:r w:rsidRPr="00B96689">
              <w:rPr>
                <w:rFonts w:asciiTheme="minorHAnsi" w:eastAsiaTheme="minorEastAsia" w:hAnsiTheme="minorHAnsi"/>
                <w:sz w:val="24"/>
              </w:rPr>
              <w:t>が、現状は、透析が多いという思わしくない事態となってい</w:t>
            </w:r>
            <w:r w:rsidR="00BA56FC">
              <w:rPr>
                <w:rFonts w:asciiTheme="minorHAnsi" w:eastAsiaTheme="minorEastAsia" w:hAnsiTheme="minorHAnsi" w:hint="eastAsia"/>
                <w:sz w:val="24"/>
              </w:rPr>
              <w:t>る</w:t>
            </w:r>
            <w:r w:rsidRPr="00B96689">
              <w:rPr>
                <w:rFonts w:asciiTheme="minorHAnsi" w:eastAsiaTheme="minorEastAsia" w:hAnsiTheme="minorHAnsi"/>
                <w:sz w:val="24"/>
              </w:rPr>
              <w:t>。</w:t>
            </w:r>
          </w:p>
          <w:p w14:paraId="1EDCBC2E" w14:textId="23C93E0F" w:rsidR="00895F03" w:rsidRDefault="00BA56FC" w:rsidP="00BA56FC">
            <w:pPr>
              <w:ind w:leftChars="100" w:left="210" w:firstLineChars="100" w:firstLine="240"/>
              <w:rPr>
                <w:rFonts w:asciiTheme="minorHAnsi" w:eastAsiaTheme="minorEastAsia" w:hAnsiTheme="minorHAnsi"/>
                <w:sz w:val="24"/>
              </w:rPr>
            </w:pPr>
            <w:r>
              <w:rPr>
                <w:rFonts w:asciiTheme="minorHAnsi" w:eastAsiaTheme="minorEastAsia" w:hAnsiTheme="minorHAnsi" w:hint="eastAsia"/>
                <w:sz w:val="24"/>
              </w:rPr>
              <w:t>市民</w:t>
            </w:r>
            <w:r w:rsidR="00895F03" w:rsidRPr="00B96689">
              <w:rPr>
                <w:rFonts w:asciiTheme="minorHAnsi" w:eastAsiaTheme="minorEastAsia" w:hAnsiTheme="minorHAnsi"/>
                <w:sz w:val="24"/>
              </w:rPr>
              <w:t>に市の健康課題についてお伝えし、興味を持っていただく・健康管理に役立てていただけるようにしたいと考えているが、その方法についてやどう伝えたら分かりやすいかなど、皆様、それぞれのお立場からの視点で、アイディアをいただければと思って</w:t>
            </w:r>
            <w:r>
              <w:rPr>
                <w:rFonts w:asciiTheme="minorHAnsi" w:eastAsiaTheme="minorEastAsia" w:hAnsiTheme="minorHAnsi" w:hint="eastAsia"/>
                <w:sz w:val="24"/>
              </w:rPr>
              <w:t>いる</w:t>
            </w:r>
            <w:r w:rsidR="00895F03" w:rsidRPr="00B96689">
              <w:rPr>
                <w:rFonts w:asciiTheme="minorHAnsi" w:eastAsiaTheme="minorEastAsia" w:hAnsiTheme="minorHAnsi"/>
                <w:sz w:val="24"/>
              </w:rPr>
              <w:t>。どのような説明であれば、興味を持つか、伝えるための媒体や方法、また、今の説明を聞いた上で、どう感じたかなど、お聞きかせいただければと思</w:t>
            </w:r>
            <w:r>
              <w:rPr>
                <w:rFonts w:asciiTheme="minorHAnsi" w:eastAsiaTheme="minorEastAsia" w:hAnsiTheme="minorHAnsi" w:hint="eastAsia"/>
                <w:sz w:val="24"/>
              </w:rPr>
              <w:t>う</w:t>
            </w:r>
            <w:r w:rsidR="00895F03" w:rsidRPr="00B96689">
              <w:rPr>
                <w:rFonts w:asciiTheme="minorHAnsi" w:eastAsiaTheme="minorEastAsia" w:hAnsiTheme="minorHAnsi"/>
                <w:sz w:val="24"/>
              </w:rPr>
              <w:t>。</w:t>
            </w:r>
          </w:p>
          <w:p w14:paraId="7A5E8CC7" w14:textId="77777777" w:rsidR="00BA56FC" w:rsidRPr="00B96689" w:rsidRDefault="00BA56FC" w:rsidP="00BA56FC">
            <w:pPr>
              <w:ind w:leftChars="100" w:left="210" w:firstLineChars="100" w:firstLine="240"/>
              <w:rPr>
                <w:rFonts w:asciiTheme="minorHAnsi" w:eastAsiaTheme="minorEastAsia" w:hAnsiTheme="minorHAnsi"/>
                <w:sz w:val="24"/>
              </w:rPr>
            </w:pPr>
          </w:p>
          <w:p w14:paraId="1F64BE63" w14:textId="48F65DBA" w:rsidR="00895F03" w:rsidRPr="00B96689" w:rsidRDefault="00B12FC1" w:rsidP="00B075C0">
            <w:pPr>
              <w:rPr>
                <w:rFonts w:asciiTheme="minorHAnsi" w:eastAsiaTheme="minorEastAsia" w:hAnsiTheme="minorHAnsi"/>
                <w:sz w:val="24"/>
                <w:bdr w:val="single" w:sz="4" w:space="0" w:color="auto"/>
              </w:rPr>
            </w:pPr>
            <w:r w:rsidRPr="00B96689">
              <w:rPr>
                <w:rFonts w:asciiTheme="minorHAnsi" w:eastAsiaTheme="minorEastAsia" w:hAnsiTheme="minorHAnsi"/>
                <w:sz w:val="24"/>
              </w:rPr>
              <w:t xml:space="preserve">　</w:t>
            </w:r>
            <w:r w:rsidRPr="00B96689">
              <w:rPr>
                <w:rFonts w:asciiTheme="minorHAnsi" w:eastAsiaTheme="minorEastAsia" w:hAnsiTheme="minorHAnsi"/>
                <w:sz w:val="24"/>
                <w:bdr w:val="single" w:sz="4" w:space="0" w:color="auto"/>
              </w:rPr>
              <w:t>事務局</w:t>
            </w:r>
          </w:p>
          <w:p w14:paraId="5AA5070A" w14:textId="538BC5DF" w:rsidR="00B12FC1" w:rsidRPr="00B96689" w:rsidRDefault="00BA56FC" w:rsidP="00B12FC1">
            <w:pPr>
              <w:ind w:leftChars="100" w:left="210" w:firstLineChars="100" w:firstLine="240"/>
              <w:rPr>
                <w:rFonts w:asciiTheme="minorHAnsi" w:hAnsiTheme="minorHAnsi"/>
                <w:sz w:val="24"/>
              </w:rPr>
            </w:pPr>
            <w:r>
              <w:rPr>
                <w:rFonts w:asciiTheme="minorHAnsi" w:hAnsiTheme="minorHAnsi" w:hint="eastAsia"/>
                <w:sz w:val="24"/>
              </w:rPr>
              <w:t>これまでは</w:t>
            </w:r>
            <w:r w:rsidR="00B12FC1" w:rsidRPr="00B96689">
              <w:rPr>
                <w:rFonts w:asciiTheme="minorHAnsi" w:hAnsiTheme="minorHAnsi"/>
                <w:sz w:val="24"/>
              </w:rPr>
              <w:t>個別の保健事業として、保健指導という形でお話しさせていただいて</w:t>
            </w:r>
            <w:r>
              <w:rPr>
                <w:rFonts w:asciiTheme="minorHAnsi" w:hAnsiTheme="minorHAnsi" w:hint="eastAsia"/>
                <w:sz w:val="24"/>
              </w:rPr>
              <w:t>いた状況だが、今回</w:t>
            </w:r>
            <w:r w:rsidR="00B12FC1" w:rsidRPr="00B96689">
              <w:rPr>
                <w:rFonts w:asciiTheme="minorHAnsi" w:hAnsiTheme="minorHAnsi"/>
                <w:sz w:val="24"/>
              </w:rPr>
              <w:t>市の全体の課題として、透析の医療費が高いということが課題として出てきたので、必要な人だけではなく、若い人</w:t>
            </w:r>
            <w:r w:rsidR="001F283F">
              <w:rPr>
                <w:rFonts w:asciiTheme="minorHAnsi" w:hAnsiTheme="minorHAnsi" w:hint="eastAsia"/>
                <w:sz w:val="24"/>
              </w:rPr>
              <w:t>も含め</w:t>
            </w:r>
            <w:r w:rsidR="00B12FC1" w:rsidRPr="00B96689">
              <w:rPr>
                <w:rFonts w:asciiTheme="minorHAnsi" w:hAnsiTheme="minorHAnsi"/>
                <w:sz w:val="24"/>
              </w:rPr>
              <w:t>市民全体にお伝え</w:t>
            </w:r>
            <w:r w:rsidR="001F283F">
              <w:rPr>
                <w:rFonts w:asciiTheme="minorHAnsi" w:hAnsiTheme="minorHAnsi" w:hint="eastAsia"/>
                <w:sz w:val="24"/>
              </w:rPr>
              <w:t>したいと思っている。</w:t>
            </w:r>
          </w:p>
          <w:p w14:paraId="04BE576D" w14:textId="56CF40E0" w:rsidR="00A341CB" w:rsidRPr="00B96689" w:rsidRDefault="00A341CB" w:rsidP="00A341CB">
            <w:pPr>
              <w:rPr>
                <w:rFonts w:asciiTheme="minorHAnsi" w:hAnsiTheme="minorHAnsi"/>
                <w:sz w:val="24"/>
              </w:rPr>
            </w:pPr>
          </w:p>
          <w:p w14:paraId="67F8C01E" w14:textId="532435C6" w:rsidR="00A341CB" w:rsidRPr="00B96689" w:rsidRDefault="00A341CB" w:rsidP="00A341CB">
            <w:pPr>
              <w:rPr>
                <w:rFonts w:asciiTheme="minorHAnsi" w:hAnsiTheme="minorHAnsi"/>
                <w:sz w:val="24"/>
              </w:rPr>
            </w:pPr>
            <w:r w:rsidRPr="00B96689">
              <w:rPr>
                <w:rFonts w:asciiTheme="minorHAnsi" w:hAnsiTheme="minorHAnsi"/>
                <w:sz w:val="24"/>
              </w:rPr>
              <w:t xml:space="preserve">　</w:t>
            </w:r>
            <w:r w:rsidRPr="00B96689">
              <w:rPr>
                <w:rFonts w:asciiTheme="minorHAnsi" w:hAnsiTheme="minorHAnsi"/>
                <w:sz w:val="24"/>
                <w:bdr w:val="single" w:sz="4" w:space="0" w:color="auto"/>
              </w:rPr>
              <w:t>委員</w:t>
            </w:r>
          </w:p>
          <w:p w14:paraId="5D7269F3" w14:textId="55CC346B" w:rsidR="001F283F" w:rsidRDefault="00A341CB" w:rsidP="00A341CB">
            <w:pPr>
              <w:ind w:leftChars="100" w:left="210" w:firstLineChars="100" w:firstLine="240"/>
              <w:rPr>
                <w:rFonts w:asciiTheme="minorHAnsi" w:hAnsiTheme="minorHAnsi"/>
                <w:sz w:val="24"/>
              </w:rPr>
            </w:pPr>
            <w:r w:rsidRPr="00B96689">
              <w:rPr>
                <w:rFonts w:asciiTheme="minorHAnsi" w:hAnsiTheme="minorHAnsi"/>
                <w:sz w:val="24"/>
              </w:rPr>
              <w:t>透析を起こす</w:t>
            </w:r>
            <w:r w:rsidR="001F283F">
              <w:rPr>
                <w:rFonts w:asciiTheme="minorHAnsi" w:hAnsiTheme="minorHAnsi" w:hint="eastAsia"/>
                <w:sz w:val="24"/>
              </w:rPr>
              <w:t>一番の</w:t>
            </w:r>
            <w:r w:rsidRPr="00B96689">
              <w:rPr>
                <w:rFonts w:asciiTheme="minorHAnsi" w:hAnsiTheme="minorHAnsi"/>
                <w:sz w:val="24"/>
              </w:rPr>
              <w:t>原因としてさっき言われた</w:t>
            </w:r>
            <w:r w:rsidR="001F283F">
              <w:rPr>
                <w:rFonts w:asciiTheme="minorHAnsi" w:hAnsiTheme="minorHAnsi" w:hint="eastAsia"/>
                <w:sz w:val="24"/>
              </w:rPr>
              <w:t>糖尿病</w:t>
            </w:r>
            <w:r w:rsidRPr="00B96689">
              <w:rPr>
                <w:rFonts w:asciiTheme="minorHAnsi" w:hAnsiTheme="minorHAnsi"/>
                <w:sz w:val="24"/>
              </w:rPr>
              <w:t>、高血圧</w:t>
            </w:r>
            <w:r w:rsidR="001F283F">
              <w:rPr>
                <w:rFonts w:asciiTheme="minorHAnsi" w:hAnsiTheme="minorHAnsi" w:hint="eastAsia"/>
                <w:sz w:val="24"/>
              </w:rPr>
              <w:t>の</w:t>
            </w:r>
            <w:r w:rsidRPr="00B96689">
              <w:rPr>
                <w:rFonts w:asciiTheme="minorHAnsi" w:hAnsiTheme="minorHAnsi"/>
                <w:sz w:val="24"/>
              </w:rPr>
              <w:t>二つ</w:t>
            </w:r>
            <w:r w:rsidR="001F283F">
              <w:rPr>
                <w:rFonts w:asciiTheme="minorHAnsi" w:hAnsiTheme="minorHAnsi" w:hint="eastAsia"/>
                <w:sz w:val="24"/>
              </w:rPr>
              <w:t>である。患う方は不摂生を</w:t>
            </w:r>
            <w:r w:rsidRPr="00B96689">
              <w:rPr>
                <w:rFonts w:asciiTheme="minorHAnsi" w:hAnsiTheme="minorHAnsi"/>
                <w:sz w:val="24"/>
              </w:rPr>
              <w:t>是正すること出来ない</w:t>
            </w:r>
            <w:r w:rsidR="001F283F">
              <w:rPr>
                <w:rFonts w:asciiTheme="minorHAnsi" w:hAnsiTheme="minorHAnsi" w:hint="eastAsia"/>
                <w:sz w:val="24"/>
              </w:rPr>
              <w:t>と言う</w:t>
            </w:r>
            <w:r w:rsidRPr="00B96689">
              <w:rPr>
                <w:rFonts w:asciiTheme="minorHAnsi" w:hAnsiTheme="minorHAnsi"/>
                <w:sz w:val="24"/>
              </w:rPr>
              <w:t>。慢性腎不全になって、いずれ透析になっていく、その怖さをイメージ</w:t>
            </w:r>
            <w:r w:rsidR="001F283F">
              <w:rPr>
                <w:rFonts w:asciiTheme="minorHAnsi" w:hAnsiTheme="minorHAnsi" w:hint="eastAsia"/>
                <w:sz w:val="24"/>
              </w:rPr>
              <w:t>するのは本人には難しい</w:t>
            </w:r>
            <w:r w:rsidRPr="00B96689">
              <w:rPr>
                <w:rFonts w:asciiTheme="minorHAnsi" w:hAnsiTheme="minorHAnsi"/>
                <w:sz w:val="24"/>
              </w:rPr>
              <w:t>。</w:t>
            </w:r>
            <w:r w:rsidR="001F283F">
              <w:rPr>
                <w:rFonts w:asciiTheme="minorHAnsi" w:hAnsiTheme="minorHAnsi" w:hint="eastAsia"/>
                <w:sz w:val="24"/>
              </w:rPr>
              <w:t>医療従事者としては</w:t>
            </w:r>
            <w:r w:rsidRPr="00B96689">
              <w:rPr>
                <w:rFonts w:asciiTheme="minorHAnsi" w:hAnsiTheme="minorHAnsi"/>
                <w:sz w:val="24"/>
              </w:rPr>
              <w:t>常に糖尿</w:t>
            </w:r>
            <w:r w:rsidR="003D04F4">
              <w:rPr>
                <w:rFonts w:asciiTheme="minorHAnsi" w:hAnsiTheme="minorHAnsi" w:hint="eastAsia"/>
                <w:sz w:val="24"/>
              </w:rPr>
              <w:t>病</w:t>
            </w:r>
            <w:r w:rsidRPr="00B96689">
              <w:rPr>
                <w:rFonts w:asciiTheme="minorHAnsi" w:hAnsiTheme="minorHAnsi"/>
                <w:sz w:val="24"/>
              </w:rPr>
              <w:t>の方には話をして</w:t>
            </w:r>
            <w:r w:rsidR="001F283F">
              <w:rPr>
                <w:rFonts w:asciiTheme="minorHAnsi" w:hAnsiTheme="minorHAnsi" w:hint="eastAsia"/>
                <w:sz w:val="24"/>
              </w:rPr>
              <w:t>いる。</w:t>
            </w:r>
          </w:p>
          <w:p w14:paraId="278AB207" w14:textId="77777777" w:rsidR="00A341CB" w:rsidRDefault="00A341CB" w:rsidP="00A341CB">
            <w:pPr>
              <w:ind w:leftChars="100" w:left="210" w:firstLineChars="100" w:firstLine="240"/>
              <w:rPr>
                <w:rFonts w:asciiTheme="minorHAnsi" w:hAnsiTheme="minorHAnsi"/>
                <w:sz w:val="24"/>
              </w:rPr>
            </w:pPr>
            <w:r w:rsidRPr="00B96689">
              <w:rPr>
                <w:rFonts w:asciiTheme="minorHAnsi" w:hAnsiTheme="minorHAnsi"/>
                <w:sz w:val="24"/>
              </w:rPr>
              <w:t>医師会</w:t>
            </w:r>
            <w:r w:rsidR="001F283F">
              <w:rPr>
                <w:rFonts w:asciiTheme="minorHAnsi" w:hAnsiTheme="minorHAnsi" w:hint="eastAsia"/>
                <w:sz w:val="24"/>
              </w:rPr>
              <w:t>に</w:t>
            </w:r>
            <w:r w:rsidR="005B5FA2">
              <w:rPr>
                <w:rFonts w:asciiTheme="minorHAnsi" w:hAnsiTheme="minorHAnsi" w:hint="eastAsia"/>
                <w:sz w:val="24"/>
              </w:rPr>
              <w:t>市の</w:t>
            </w:r>
            <w:r w:rsidR="001F283F">
              <w:rPr>
                <w:rFonts w:asciiTheme="minorHAnsi" w:hAnsiTheme="minorHAnsi" w:hint="eastAsia"/>
                <w:sz w:val="24"/>
              </w:rPr>
              <w:t>現状を</w:t>
            </w:r>
            <w:r w:rsidRPr="00B96689">
              <w:rPr>
                <w:rFonts w:asciiTheme="minorHAnsi" w:hAnsiTheme="minorHAnsi"/>
                <w:sz w:val="24"/>
              </w:rPr>
              <w:t>話していただいて、医師会</w:t>
            </w:r>
            <w:r w:rsidR="001F283F">
              <w:rPr>
                <w:rFonts w:asciiTheme="minorHAnsi" w:hAnsiTheme="minorHAnsi" w:hint="eastAsia"/>
                <w:sz w:val="24"/>
              </w:rPr>
              <w:t>から</w:t>
            </w:r>
            <w:r w:rsidRPr="00B96689">
              <w:rPr>
                <w:rFonts w:asciiTheme="minorHAnsi" w:hAnsiTheme="minorHAnsi"/>
                <w:sz w:val="24"/>
              </w:rPr>
              <w:t>、一般の患者さん方</w:t>
            </w:r>
            <w:r w:rsidR="001F283F">
              <w:rPr>
                <w:rFonts w:asciiTheme="minorHAnsi" w:hAnsiTheme="minorHAnsi" w:hint="eastAsia"/>
                <w:sz w:val="24"/>
              </w:rPr>
              <w:t>や</w:t>
            </w:r>
            <w:r w:rsidRPr="00B96689">
              <w:rPr>
                <w:rFonts w:asciiTheme="minorHAnsi" w:hAnsiTheme="minorHAnsi"/>
                <w:sz w:val="24"/>
              </w:rPr>
              <w:t>後期高齢者を見てい</w:t>
            </w:r>
            <w:r w:rsidR="001F283F">
              <w:rPr>
                <w:rFonts w:asciiTheme="minorHAnsi" w:hAnsiTheme="minorHAnsi" w:hint="eastAsia"/>
                <w:sz w:val="24"/>
              </w:rPr>
              <w:t>る</w:t>
            </w:r>
            <w:r w:rsidRPr="00B96689">
              <w:rPr>
                <w:rFonts w:asciiTheme="minorHAnsi" w:hAnsiTheme="minorHAnsi"/>
                <w:sz w:val="24"/>
              </w:rPr>
              <w:t>ドクターたちにそれを話をしていただ</w:t>
            </w:r>
            <w:r w:rsidR="001F283F">
              <w:rPr>
                <w:rFonts w:asciiTheme="minorHAnsi" w:hAnsiTheme="minorHAnsi" w:hint="eastAsia"/>
                <w:sz w:val="24"/>
              </w:rPr>
              <w:t>くようにお願いすれば</w:t>
            </w:r>
            <w:r w:rsidRPr="00B96689">
              <w:rPr>
                <w:rFonts w:asciiTheme="minorHAnsi" w:hAnsiTheme="minorHAnsi"/>
                <w:sz w:val="24"/>
              </w:rPr>
              <w:t>、医師会</w:t>
            </w:r>
            <w:r w:rsidR="001F283F">
              <w:rPr>
                <w:rFonts w:asciiTheme="minorHAnsi" w:hAnsiTheme="minorHAnsi" w:hint="eastAsia"/>
                <w:sz w:val="24"/>
              </w:rPr>
              <w:t>で</w:t>
            </w:r>
            <w:r w:rsidRPr="00B96689">
              <w:rPr>
                <w:rFonts w:asciiTheme="minorHAnsi" w:hAnsiTheme="minorHAnsi"/>
                <w:sz w:val="24"/>
              </w:rPr>
              <w:t>受け</w:t>
            </w:r>
            <w:r w:rsidR="001F283F">
              <w:rPr>
                <w:rFonts w:asciiTheme="minorHAnsi" w:hAnsiTheme="minorHAnsi" w:hint="eastAsia"/>
                <w:sz w:val="24"/>
              </w:rPr>
              <w:t>ることができるのではと思う</w:t>
            </w:r>
            <w:r w:rsidRPr="00B96689">
              <w:rPr>
                <w:rFonts w:asciiTheme="minorHAnsi" w:hAnsiTheme="minorHAnsi"/>
                <w:sz w:val="24"/>
              </w:rPr>
              <w:t>。ただ、若い人たちにどう</w:t>
            </w:r>
            <w:r w:rsidR="001F283F">
              <w:rPr>
                <w:rFonts w:asciiTheme="minorHAnsi" w:hAnsiTheme="minorHAnsi" w:hint="eastAsia"/>
                <w:sz w:val="24"/>
              </w:rPr>
              <w:t>啓蒙</w:t>
            </w:r>
            <w:r w:rsidRPr="00B96689">
              <w:rPr>
                <w:rFonts w:asciiTheme="minorHAnsi" w:hAnsiTheme="minorHAnsi"/>
                <w:sz w:val="24"/>
              </w:rPr>
              <w:t>するか</w:t>
            </w:r>
            <w:r w:rsidR="001F283F">
              <w:rPr>
                <w:rFonts w:asciiTheme="minorHAnsi" w:hAnsiTheme="minorHAnsi" w:hint="eastAsia"/>
                <w:sz w:val="24"/>
              </w:rPr>
              <w:t>は分からないので、他のご意見を</w:t>
            </w:r>
            <w:r w:rsidR="005B5FA2">
              <w:rPr>
                <w:rFonts w:asciiTheme="minorHAnsi" w:hAnsiTheme="minorHAnsi" w:hint="eastAsia"/>
                <w:sz w:val="24"/>
              </w:rPr>
              <w:t>伺いたい。</w:t>
            </w:r>
          </w:p>
          <w:p w14:paraId="5CD8E3E9" w14:textId="77777777" w:rsidR="003755FB" w:rsidRDefault="003755FB" w:rsidP="003755FB">
            <w:pPr>
              <w:rPr>
                <w:rFonts w:asciiTheme="minorHAnsi" w:hAnsiTheme="minorHAnsi"/>
                <w:sz w:val="24"/>
              </w:rPr>
            </w:pPr>
          </w:p>
          <w:p w14:paraId="35472199" w14:textId="77777777" w:rsidR="003755FB" w:rsidRDefault="003755FB" w:rsidP="003755FB">
            <w:pPr>
              <w:rPr>
                <w:rFonts w:asciiTheme="minorHAnsi" w:hAnsiTheme="minorHAnsi"/>
                <w:sz w:val="24"/>
              </w:rPr>
            </w:pPr>
            <w:r>
              <w:rPr>
                <w:rFonts w:asciiTheme="minorHAnsi" w:hAnsiTheme="minorHAnsi" w:hint="eastAsia"/>
                <w:sz w:val="24"/>
              </w:rPr>
              <w:t xml:space="preserve">　</w:t>
            </w:r>
            <w:r w:rsidRPr="003755FB">
              <w:rPr>
                <w:rFonts w:asciiTheme="minorHAnsi" w:hAnsiTheme="minorHAnsi" w:hint="eastAsia"/>
                <w:sz w:val="24"/>
                <w:bdr w:val="single" w:sz="4" w:space="0" w:color="auto"/>
              </w:rPr>
              <w:t>委員</w:t>
            </w:r>
          </w:p>
          <w:p w14:paraId="5F3549EB" w14:textId="77777777" w:rsidR="00233AB3" w:rsidRDefault="003755FB" w:rsidP="00233AB3">
            <w:pPr>
              <w:ind w:left="240" w:hangingChars="100" w:hanging="240"/>
              <w:rPr>
                <w:rFonts w:ascii="ＭＳ 明朝" w:hAnsi="ＭＳ 明朝"/>
                <w:sz w:val="24"/>
              </w:rPr>
            </w:pPr>
            <w:r>
              <w:rPr>
                <w:rFonts w:asciiTheme="minorHAnsi" w:hAnsiTheme="minorHAnsi" w:hint="eastAsia"/>
                <w:sz w:val="24"/>
              </w:rPr>
              <w:t xml:space="preserve">　　</w:t>
            </w:r>
            <w:r w:rsidRPr="00882F8E">
              <w:rPr>
                <w:rFonts w:ascii="ＭＳ 明朝" w:hAnsi="ＭＳ 明朝" w:hint="eastAsia"/>
                <w:sz w:val="24"/>
              </w:rPr>
              <w:t>市民課の待合室のテレビ</w:t>
            </w:r>
            <w:r>
              <w:rPr>
                <w:rFonts w:ascii="ＭＳ 明朝" w:hAnsi="ＭＳ 明朝" w:hint="eastAsia"/>
                <w:sz w:val="24"/>
              </w:rPr>
              <w:t>に</w:t>
            </w:r>
            <w:r w:rsidRPr="00882F8E">
              <w:rPr>
                <w:rFonts w:ascii="ＭＳ 明朝" w:hAnsi="ＭＳ 明朝" w:hint="eastAsia"/>
                <w:sz w:val="24"/>
              </w:rPr>
              <w:t>動画で</w:t>
            </w:r>
            <w:r w:rsidRPr="00882F8E">
              <w:rPr>
                <w:rFonts w:ascii="ＭＳ 明朝" w:hAnsi="ＭＳ 明朝"/>
                <w:sz w:val="24"/>
              </w:rPr>
              <w:t>CM</w:t>
            </w:r>
            <w:r>
              <w:rPr>
                <w:rFonts w:ascii="ＭＳ 明朝" w:hAnsi="ＭＳ 明朝" w:hint="eastAsia"/>
                <w:sz w:val="24"/>
              </w:rPr>
              <w:t>のように流してはいかがか。市役所</w:t>
            </w:r>
            <w:r w:rsidR="0086794A">
              <w:rPr>
                <w:rFonts w:ascii="ＭＳ 明朝" w:hAnsi="ＭＳ 明朝" w:hint="eastAsia"/>
                <w:sz w:val="24"/>
              </w:rPr>
              <w:t>には</w:t>
            </w:r>
            <w:r>
              <w:rPr>
                <w:rFonts w:ascii="ＭＳ 明朝" w:hAnsi="ＭＳ 明朝" w:hint="eastAsia"/>
                <w:sz w:val="24"/>
              </w:rPr>
              <w:t>様々な世代の方</w:t>
            </w:r>
            <w:r w:rsidR="0086794A">
              <w:rPr>
                <w:rFonts w:ascii="ＭＳ 明朝" w:hAnsi="ＭＳ 明朝" w:hint="eastAsia"/>
                <w:sz w:val="24"/>
              </w:rPr>
              <w:t>が来られているし</w:t>
            </w:r>
            <w:r>
              <w:rPr>
                <w:rFonts w:ascii="ＭＳ 明朝" w:hAnsi="ＭＳ 明朝" w:hint="eastAsia"/>
                <w:sz w:val="24"/>
              </w:rPr>
              <w:t>、実際、待っている方は結構画面を見ておられる。</w:t>
            </w:r>
            <w:r w:rsidR="00233AB3">
              <w:rPr>
                <w:rFonts w:ascii="ＭＳ 明朝" w:hAnsi="ＭＳ 明朝" w:hint="eastAsia"/>
                <w:sz w:val="24"/>
              </w:rPr>
              <w:t>15秒くらいの動画になるといいのでは。</w:t>
            </w:r>
          </w:p>
          <w:p w14:paraId="3D82E65E" w14:textId="54326CAB" w:rsidR="008E416D" w:rsidRDefault="008E416D" w:rsidP="003755FB">
            <w:pPr>
              <w:ind w:left="240" w:hangingChars="100" w:hanging="240"/>
              <w:rPr>
                <w:rFonts w:ascii="ＭＳ 明朝" w:hAnsi="ＭＳ 明朝"/>
                <w:sz w:val="24"/>
              </w:rPr>
            </w:pPr>
            <w:r>
              <w:rPr>
                <w:rFonts w:ascii="ＭＳ 明朝" w:hAnsi="ＭＳ 明朝" w:hint="eastAsia"/>
                <w:sz w:val="24"/>
              </w:rPr>
              <w:t xml:space="preserve">　</w:t>
            </w:r>
            <w:r w:rsidRPr="00B5325D">
              <w:rPr>
                <w:rFonts w:ascii="ＭＳ 明朝" w:hAnsi="ＭＳ 明朝" w:hint="eastAsia"/>
                <w:sz w:val="24"/>
                <w:bdr w:val="single" w:sz="4" w:space="0" w:color="auto"/>
              </w:rPr>
              <w:t>事務局</w:t>
            </w:r>
          </w:p>
          <w:p w14:paraId="2D7FC180" w14:textId="76E16782" w:rsidR="008E416D" w:rsidRDefault="008E416D" w:rsidP="003755FB">
            <w:pPr>
              <w:ind w:left="240" w:hangingChars="100" w:hanging="240"/>
              <w:rPr>
                <w:rFonts w:ascii="ＭＳ 明朝" w:hAnsi="ＭＳ 明朝"/>
                <w:sz w:val="24"/>
              </w:rPr>
            </w:pPr>
            <w:r>
              <w:rPr>
                <w:rFonts w:ascii="ＭＳ 明朝" w:hAnsi="ＭＳ 明朝" w:hint="eastAsia"/>
                <w:sz w:val="24"/>
              </w:rPr>
              <w:t xml:space="preserve">　　デジタルサイネージを使うことはできる。</w:t>
            </w:r>
            <w:r w:rsidR="00233AB3">
              <w:rPr>
                <w:rFonts w:ascii="ＭＳ 明朝" w:hAnsi="ＭＳ 明朝" w:hint="eastAsia"/>
                <w:sz w:val="24"/>
              </w:rPr>
              <w:t>関連の動画を流せるかどうか検討してみたい。</w:t>
            </w:r>
          </w:p>
          <w:p w14:paraId="185D2585" w14:textId="77777777"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w:t>
            </w:r>
            <w:r w:rsidRPr="0086794A">
              <w:rPr>
                <w:rFonts w:ascii="ＭＳ 明朝" w:hAnsi="ＭＳ 明朝" w:hint="eastAsia"/>
                <w:sz w:val="24"/>
                <w:bdr w:val="single" w:sz="4" w:space="0" w:color="auto"/>
              </w:rPr>
              <w:t>委員</w:t>
            </w:r>
          </w:p>
          <w:p w14:paraId="7AD086E3" w14:textId="2FAF5D0E"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市から</w:t>
            </w:r>
            <w:r w:rsidR="00233AB3">
              <w:rPr>
                <w:rFonts w:ascii="ＭＳ 明朝" w:hAnsi="ＭＳ 明朝" w:hint="eastAsia"/>
                <w:sz w:val="24"/>
              </w:rPr>
              <w:t>の出版物で</w:t>
            </w:r>
            <w:r>
              <w:rPr>
                <w:rFonts w:ascii="ＭＳ 明朝" w:hAnsi="ＭＳ 明朝" w:hint="eastAsia"/>
                <w:sz w:val="24"/>
              </w:rPr>
              <w:t>全戸配布するものはないのか。</w:t>
            </w:r>
          </w:p>
          <w:p w14:paraId="1CC23EB8" w14:textId="77777777"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w:t>
            </w:r>
            <w:r w:rsidRPr="0086794A">
              <w:rPr>
                <w:rFonts w:ascii="ＭＳ 明朝" w:hAnsi="ＭＳ 明朝" w:hint="eastAsia"/>
                <w:sz w:val="24"/>
                <w:bdr w:val="single" w:sz="4" w:space="0" w:color="auto"/>
              </w:rPr>
              <w:t>事務局</w:t>
            </w:r>
          </w:p>
          <w:p w14:paraId="27477029" w14:textId="74B52594"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毎月1回広報紙を配布している。CKDやCOPDについて掲載し、周知をしている。</w:t>
            </w:r>
            <w:r w:rsidR="00233AB3">
              <w:rPr>
                <w:rFonts w:ascii="ＭＳ 明朝" w:hAnsi="ＭＳ 明朝" w:hint="eastAsia"/>
                <w:sz w:val="24"/>
              </w:rPr>
              <w:t>若い人が見ているかはわからない。</w:t>
            </w:r>
          </w:p>
          <w:p w14:paraId="2AB4FA5C" w14:textId="77777777" w:rsidR="0086794A" w:rsidRDefault="0086794A" w:rsidP="0086794A">
            <w:pPr>
              <w:ind w:left="240" w:hangingChars="100" w:hanging="240"/>
              <w:rPr>
                <w:rFonts w:ascii="ＭＳ 明朝" w:hAnsi="ＭＳ 明朝"/>
                <w:sz w:val="24"/>
              </w:rPr>
            </w:pPr>
            <w:r>
              <w:rPr>
                <w:rFonts w:ascii="ＭＳ 明朝" w:hAnsi="ＭＳ 明朝" w:hint="eastAsia"/>
                <w:sz w:val="24"/>
              </w:rPr>
              <w:lastRenderedPageBreak/>
              <w:t xml:space="preserve">　</w:t>
            </w:r>
            <w:r w:rsidRPr="00CF10A7">
              <w:rPr>
                <w:rFonts w:ascii="ＭＳ 明朝" w:hAnsi="ＭＳ 明朝" w:hint="eastAsia"/>
                <w:sz w:val="24"/>
                <w:bdr w:val="single" w:sz="4" w:space="0" w:color="auto"/>
              </w:rPr>
              <w:t>委員</w:t>
            </w:r>
          </w:p>
          <w:p w14:paraId="26E24488" w14:textId="6E521D27"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若い世代は紙面をめくって読む人は少ないのではないか。開くこともない</w:t>
            </w:r>
            <w:r w:rsidR="008E416D">
              <w:rPr>
                <w:rFonts w:ascii="ＭＳ 明朝" w:hAnsi="ＭＳ 明朝" w:hint="eastAsia"/>
                <w:sz w:val="24"/>
              </w:rPr>
              <w:t>かもしれない</w:t>
            </w:r>
            <w:r>
              <w:rPr>
                <w:rFonts w:ascii="ＭＳ 明朝" w:hAnsi="ＭＳ 明朝" w:hint="eastAsia"/>
                <w:sz w:val="24"/>
              </w:rPr>
              <w:t>。</w:t>
            </w:r>
            <w:r w:rsidR="00233AB3">
              <w:rPr>
                <w:rFonts w:ascii="ＭＳ 明朝" w:hAnsi="ＭＳ 明朝" w:hint="eastAsia"/>
                <w:sz w:val="24"/>
              </w:rPr>
              <w:t>見てもらう工夫が必要だが、難しい。</w:t>
            </w:r>
          </w:p>
          <w:p w14:paraId="2A5773CA" w14:textId="77777777" w:rsidR="0086794A" w:rsidRDefault="0086794A" w:rsidP="0086794A">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5B5AEE7F" w14:textId="5505AB1A" w:rsidR="00FC03E8" w:rsidRDefault="0086794A" w:rsidP="008E416D">
            <w:pPr>
              <w:ind w:left="240" w:hangingChars="100" w:hanging="240"/>
              <w:rPr>
                <w:rFonts w:ascii="ＭＳ 明朝" w:hAnsi="ＭＳ 明朝"/>
                <w:sz w:val="24"/>
              </w:rPr>
            </w:pPr>
            <w:r>
              <w:rPr>
                <w:rFonts w:ascii="ＭＳ 明朝" w:hAnsi="ＭＳ 明朝" w:hint="eastAsia"/>
                <w:sz w:val="24"/>
              </w:rPr>
              <w:t xml:space="preserve">　　3</w:t>
            </w:r>
            <w:r w:rsidRPr="00882F8E">
              <w:rPr>
                <w:rFonts w:ascii="ＭＳ 明朝" w:hAnsi="ＭＳ 明朝"/>
                <w:sz w:val="24"/>
              </w:rPr>
              <w:t>0代</w:t>
            </w:r>
            <w:r>
              <w:rPr>
                <w:rFonts w:ascii="ＭＳ 明朝" w:hAnsi="ＭＳ 明朝" w:hint="eastAsia"/>
                <w:sz w:val="24"/>
              </w:rPr>
              <w:t>の若い人は</w:t>
            </w:r>
            <w:r w:rsidRPr="00882F8E">
              <w:rPr>
                <w:rFonts w:ascii="ＭＳ 明朝" w:hAnsi="ＭＳ 明朝"/>
                <w:sz w:val="24"/>
              </w:rPr>
              <w:t>ぴんとこないと思う。</w:t>
            </w:r>
            <w:r>
              <w:rPr>
                <w:rFonts w:ascii="ＭＳ 明朝" w:hAnsi="ＭＳ 明朝" w:hint="eastAsia"/>
                <w:sz w:val="24"/>
              </w:rPr>
              <w:t>自分は</w:t>
            </w:r>
            <w:r w:rsidRPr="00882F8E">
              <w:rPr>
                <w:rFonts w:ascii="ＭＳ 明朝" w:hAnsi="ＭＳ 明朝"/>
                <w:sz w:val="24"/>
              </w:rPr>
              <w:t>禁煙すると</w:t>
            </w:r>
            <w:r w:rsidRPr="00882F8E">
              <w:rPr>
                <w:rFonts w:ascii="ＭＳ 明朝" w:hAnsi="ＭＳ 明朝" w:hint="eastAsia"/>
                <w:sz w:val="24"/>
              </w:rPr>
              <w:t>き、</w:t>
            </w:r>
            <w:r w:rsidRPr="00882F8E">
              <w:rPr>
                <w:rFonts w:ascii="ＭＳ 明朝" w:hAnsi="ＭＳ 明朝"/>
                <w:sz w:val="24"/>
              </w:rPr>
              <w:t>40代</w:t>
            </w:r>
            <w:r>
              <w:rPr>
                <w:rFonts w:ascii="ＭＳ 明朝" w:hAnsi="ＭＳ 明朝" w:hint="eastAsia"/>
                <w:sz w:val="24"/>
              </w:rPr>
              <w:t>で初めて、</w:t>
            </w:r>
            <w:r w:rsidR="00233AB3">
              <w:rPr>
                <w:rFonts w:ascii="ＭＳ 明朝" w:hAnsi="ＭＳ 明朝" w:hint="eastAsia"/>
                <w:sz w:val="24"/>
              </w:rPr>
              <w:t>自分の不調が出てきたり、</w:t>
            </w:r>
            <w:r>
              <w:rPr>
                <w:rFonts w:ascii="ＭＳ 明朝" w:hAnsi="ＭＳ 明朝" w:hint="eastAsia"/>
                <w:sz w:val="24"/>
              </w:rPr>
              <w:t>周り</w:t>
            </w:r>
            <w:r w:rsidR="00FC03E8">
              <w:rPr>
                <w:rFonts w:ascii="ＭＳ 明朝" w:hAnsi="ＭＳ 明朝" w:hint="eastAsia"/>
                <w:sz w:val="24"/>
              </w:rPr>
              <w:t>の</w:t>
            </w:r>
            <w:r>
              <w:rPr>
                <w:rFonts w:ascii="ＭＳ 明朝" w:hAnsi="ＭＳ 明朝" w:hint="eastAsia"/>
                <w:sz w:val="24"/>
              </w:rPr>
              <w:t>人が体調不良になった</w:t>
            </w:r>
            <w:r w:rsidR="00233AB3">
              <w:rPr>
                <w:rFonts w:ascii="ＭＳ 明朝" w:hAnsi="ＭＳ 明朝" w:hint="eastAsia"/>
                <w:sz w:val="24"/>
              </w:rPr>
              <w:t>り</w:t>
            </w:r>
            <w:r>
              <w:rPr>
                <w:rFonts w:ascii="ＭＳ 明朝" w:hAnsi="ＭＳ 明朝" w:hint="eastAsia"/>
                <w:sz w:val="24"/>
              </w:rPr>
              <w:t>とか、そのような実感があって辞めることができた。それまでは</w:t>
            </w:r>
            <w:r w:rsidR="00FC03E8">
              <w:rPr>
                <w:rFonts w:ascii="ＭＳ 明朝" w:hAnsi="ＭＳ 明朝" w:hint="eastAsia"/>
                <w:sz w:val="24"/>
              </w:rPr>
              <w:t>好きなだけ煙草を吸っていた。</w:t>
            </w:r>
            <w:r w:rsidRPr="00882F8E">
              <w:rPr>
                <w:rFonts w:ascii="ＭＳ 明朝" w:hAnsi="ＭＳ 明朝"/>
                <w:sz w:val="24"/>
              </w:rPr>
              <w:t>若い人全部</w:t>
            </w:r>
            <w:r w:rsidR="00FC03E8">
              <w:rPr>
                <w:rFonts w:ascii="ＭＳ 明朝" w:hAnsi="ＭＳ 明朝" w:hint="eastAsia"/>
                <w:sz w:val="24"/>
              </w:rPr>
              <w:t>に啓発と言っても</w:t>
            </w:r>
            <w:r w:rsidRPr="00882F8E">
              <w:rPr>
                <w:rFonts w:ascii="ＭＳ 明朝" w:hAnsi="ＭＳ 明朝"/>
                <w:sz w:val="24"/>
              </w:rPr>
              <w:t>不可能だから、</w:t>
            </w:r>
            <w:r w:rsidR="00FC03E8">
              <w:rPr>
                <w:rFonts w:ascii="ＭＳ 明朝" w:hAnsi="ＭＳ 明朝" w:hint="eastAsia"/>
                <w:sz w:val="24"/>
              </w:rPr>
              <w:t>気づいてもらえる世代にターゲットを絞った方がいい。糖尿病からの</w:t>
            </w:r>
            <w:r w:rsidRPr="00882F8E">
              <w:rPr>
                <w:rFonts w:ascii="ＭＳ 明朝" w:hAnsi="ＭＳ 明朝"/>
                <w:sz w:val="24"/>
              </w:rPr>
              <w:t>慢性腎不全、つまり、透析まで行ったら大変だ</w:t>
            </w:r>
            <w:r w:rsidR="00FC03E8">
              <w:rPr>
                <w:rFonts w:ascii="ＭＳ 明朝" w:hAnsi="ＭＳ 明朝" w:hint="eastAsia"/>
                <w:sz w:val="24"/>
              </w:rPr>
              <w:t>ということを</w:t>
            </w:r>
            <w:r w:rsidRPr="00882F8E">
              <w:rPr>
                <w:rFonts w:ascii="ＭＳ 明朝" w:hAnsi="ＭＳ 明朝"/>
                <w:sz w:val="24"/>
              </w:rPr>
              <w:t>感じる</w:t>
            </w:r>
            <w:r w:rsidR="00FC03E8">
              <w:rPr>
                <w:rFonts w:ascii="ＭＳ 明朝" w:hAnsi="ＭＳ 明朝" w:hint="eastAsia"/>
                <w:sz w:val="24"/>
              </w:rPr>
              <w:t>ことができる</w:t>
            </w:r>
            <w:r w:rsidRPr="00882F8E">
              <w:rPr>
                <w:rFonts w:ascii="ＭＳ 明朝" w:hAnsi="ＭＳ 明朝"/>
                <w:sz w:val="24"/>
              </w:rPr>
              <w:t>年代をターゲットにしない</w:t>
            </w:r>
            <w:r w:rsidR="00FC03E8">
              <w:rPr>
                <w:rFonts w:ascii="ＭＳ 明朝" w:hAnsi="ＭＳ 明朝" w:hint="eastAsia"/>
                <w:sz w:val="24"/>
              </w:rPr>
              <w:t>といけない。</w:t>
            </w:r>
            <w:r w:rsidRPr="00882F8E">
              <w:rPr>
                <w:rFonts w:ascii="ＭＳ 明朝" w:hAnsi="ＭＳ 明朝"/>
                <w:sz w:val="24"/>
              </w:rPr>
              <w:t>やっぱり40</w:t>
            </w:r>
            <w:r w:rsidRPr="00882F8E">
              <w:rPr>
                <w:rFonts w:ascii="ＭＳ 明朝" w:hAnsi="ＭＳ 明朝" w:hint="eastAsia"/>
                <w:sz w:val="24"/>
              </w:rPr>
              <w:t>代以上。</w:t>
            </w:r>
          </w:p>
          <w:p w14:paraId="0E805F33" w14:textId="1603C91C" w:rsidR="00641AE2" w:rsidRDefault="0086794A" w:rsidP="008E416D">
            <w:pPr>
              <w:ind w:leftChars="100" w:left="210" w:firstLineChars="100" w:firstLine="240"/>
              <w:rPr>
                <w:rFonts w:ascii="ＭＳ 明朝" w:hAnsi="ＭＳ 明朝"/>
                <w:sz w:val="24"/>
              </w:rPr>
            </w:pPr>
            <w:r w:rsidRPr="00882F8E">
              <w:rPr>
                <w:rFonts w:ascii="ＭＳ 明朝" w:hAnsi="ＭＳ 明朝"/>
                <w:sz w:val="24"/>
              </w:rPr>
              <w:t>透析をする窮屈</w:t>
            </w:r>
            <w:r w:rsidR="00641AE2">
              <w:rPr>
                <w:rFonts w:ascii="ＭＳ 明朝" w:hAnsi="ＭＳ 明朝" w:hint="eastAsia"/>
                <w:sz w:val="24"/>
              </w:rPr>
              <w:t>や</w:t>
            </w:r>
            <w:r w:rsidRPr="00882F8E">
              <w:rPr>
                <w:rFonts w:ascii="ＭＳ 明朝" w:hAnsi="ＭＳ 明朝"/>
                <w:sz w:val="24"/>
              </w:rPr>
              <w:t>大変さ</w:t>
            </w:r>
            <w:r w:rsidR="008E416D">
              <w:rPr>
                <w:rFonts w:ascii="ＭＳ 明朝" w:hAnsi="ＭＳ 明朝" w:hint="eastAsia"/>
                <w:sz w:val="24"/>
              </w:rPr>
              <w:t>の所を</w:t>
            </w:r>
            <w:r w:rsidRPr="00882F8E">
              <w:rPr>
                <w:rFonts w:ascii="ＭＳ 明朝" w:hAnsi="ＭＳ 明朝"/>
                <w:sz w:val="24"/>
              </w:rPr>
              <w:t>、透析をして</w:t>
            </w:r>
            <w:r w:rsidR="00641AE2">
              <w:rPr>
                <w:rFonts w:ascii="ＭＳ 明朝" w:hAnsi="ＭＳ 明朝" w:hint="eastAsia"/>
                <w:sz w:val="24"/>
              </w:rPr>
              <w:t>い</w:t>
            </w:r>
            <w:r w:rsidRPr="00882F8E">
              <w:rPr>
                <w:rFonts w:ascii="ＭＳ 明朝" w:hAnsi="ＭＳ 明朝"/>
                <w:sz w:val="24"/>
              </w:rPr>
              <w:t>る方々の</w:t>
            </w:r>
            <w:r w:rsidR="00FC03E8">
              <w:rPr>
                <w:rFonts w:ascii="ＭＳ 明朝" w:hAnsi="ＭＳ 明朝" w:hint="eastAsia"/>
                <w:sz w:val="24"/>
              </w:rPr>
              <w:t>言葉</w:t>
            </w:r>
            <w:r w:rsidR="00641AE2">
              <w:rPr>
                <w:rFonts w:ascii="ＭＳ 明朝" w:hAnsi="ＭＳ 明朝" w:hint="eastAsia"/>
                <w:sz w:val="24"/>
              </w:rPr>
              <w:t>で</w:t>
            </w:r>
            <w:r w:rsidR="00FC03E8">
              <w:rPr>
                <w:rFonts w:ascii="ＭＳ 明朝" w:hAnsi="ＭＳ 明朝" w:hint="eastAsia"/>
                <w:sz w:val="24"/>
              </w:rPr>
              <w:t>発してみては。どれだけ生活が制限されて日常生活に支障が出るかなど、実際に体験している方の話は伝わりやすい。</w:t>
            </w:r>
            <w:r w:rsidRPr="00882F8E">
              <w:rPr>
                <w:rFonts w:ascii="ＭＳ 明朝" w:hAnsi="ＭＳ 明朝" w:hint="eastAsia"/>
                <w:sz w:val="24"/>
              </w:rPr>
              <w:t>その言葉</w:t>
            </w:r>
            <w:r w:rsidR="00FC03E8">
              <w:rPr>
                <w:rFonts w:ascii="ＭＳ 明朝" w:hAnsi="ＭＳ 明朝" w:hint="eastAsia"/>
                <w:sz w:val="24"/>
              </w:rPr>
              <w:t>が</w:t>
            </w:r>
            <w:r w:rsidRPr="00882F8E">
              <w:rPr>
                <w:rFonts w:ascii="ＭＳ 明朝" w:hAnsi="ＭＳ 明朝" w:hint="eastAsia"/>
                <w:sz w:val="24"/>
              </w:rPr>
              <w:t>届くような年齢層からスタートしないと</w:t>
            </w:r>
            <w:r w:rsidR="00641AE2">
              <w:rPr>
                <w:rFonts w:ascii="ＭＳ 明朝" w:hAnsi="ＭＳ 明朝" w:hint="eastAsia"/>
                <w:sz w:val="24"/>
              </w:rPr>
              <w:t>いけないと思う</w:t>
            </w:r>
            <w:r w:rsidRPr="00882F8E">
              <w:rPr>
                <w:rFonts w:ascii="ＭＳ 明朝" w:hAnsi="ＭＳ 明朝" w:hint="eastAsia"/>
                <w:sz w:val="24"/>
              </w:rPr>
              <w:t>。</w:t>
            </w:r>
          </w:p>
          <w:p w14:paraId="00A53B96" w14:textId="42587D10" w:rsidR="00641AE2" w:rsidRPr="00CF10A7" w:rsidRDefault="00641AE2" w:rsidP="00FC03E8">
            <w:pPr>
              <w:ind w:firstLineChars="100" w:firstLine="240"/>
              <w:rPr>
                <w:rFonts w:ascii="ＭＳ 明朝" w:hAnsi="ＭＳ 明朝"/>
                <w:sz w:val="24"/>
                <w:bdr w:val="single" w:sz="4" w:space="0" w:color="auto"/>
              </w:rPr>
            </w:pPr>
            <w:r w:rsidRPr="00CF10A7">
              <w:rPr>
                <w:rFonts w:ascii="ＭＳ 明朝" w:hAnsi="ＭＳ 明朝" w:hint="eastAsia"/>
                <w:sz w:val="24"/>
                <w:bdr w:val="single" w:sz="4" w:space="0" w:color="auto"/>
              </w:rPr>
              <w:t>委員</w:t>
            </w:r>
          </w:p>
          <w:p w14:paraId="23251AB9" w14:textId="77777777" w:rsidR="00641AE2" w:rsidRDefault="00641AE2" w:rsidP="008E416D">
            <w:pPr>
              <w:ind w:leftChars="100" w:left="210" w:firstLineChars="100" w:firstLine="240"/>
              <w:rPr>
                <w:rFonts w:ascii="ＭＳ 明朝" w:hAnsi="ＭＳ 明朝"/>
                <w:sz w:val="24"/>
              </w:rPr>
            </w:pPr>
            <w:r>
              <w:rPr>
                <w:rFonts w:ascii="ＭＳ 明朝" w:hAnsi="ＭＳ 明朝" w:hint="eastAsia"/>
                <w:sz w:val="24"/>
              </w:rPr>
              <w:t>体験談を話してくれる意識の高い方がもしおられたら、文書でもいいし、できれば動画があると効果的。</w:t>
            </w:r>
          </w:p>
          <w:p w14:paraId="5B7F4DC1" w14:textId="7E7E37B2" w:rsidR="00641AE2" w:rsidRDefault="00641AE2" w:rsidP="00641AE2">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24952D30" w14:textId="43FE5C10" w:rsidR="0086794A" w:rsidRDefault="00641AE2" w:rsidP="008E416D">
            <w:pPr>
              <w:ind w:leftChars="100" w:left="210" w:firstLineChars="100" w:firstLine="240"/>
              <w:rPr>
                <w:rFonts w:ascii="ＭＳ 明朝" w:hAnsi="ＭＳ 明朝"/>
                <w:sz w:val="24"/>
              </w:rPr>
            </w:pPr>
            <w:r>
              <w:rPr>
                <w:rFonts w:ascii="ＭＳ 明朝" w:hAnsi="ＭＳ 明朝" w:hint="eastAsia"/>
                <w:sz w:val="24"/>
              </w:rPr>
              <w:t>糖尿病の合併症</w:t>
            </w:r>
            <w:r w:rsidR="008E416D">
              <w:rPr>
                <w:rFonts w:ascii="ＭＳ 明朝" w:hAnsi="ＭＳ 明朝" w:hint="eastAsia"/>
                <w:sz w:val="24"/>
              </w:rPr>
              <w:t>はものすごく多い</w:t>
            </w:r>
            <w:r>
              <w:rPr>
                <w:rFonts w:ascii="ＭＳ 明朝" w:hAnsi="ＭＳ 明朝" w:hint="eastAsia"/>
                <w:sz w:val="24"/>
              </w:rPr>
              <w:t>。透析をしている人が脳内出血をおこすとまず助からない</w:t>
            </w:r>
            <w:r w:rsidR="00233AB3">
              <w:rPr>
                <w:rFonts w:ascii="ＭＳ 明朝" w:hAnsi="ＭＳ 明朝" w:hint="eastAsia"/>
                <w:sz w:val="24"/>
              </w:rPr>
              <w:t>と言われているくらい</w:t>
            </w:r>
            <w:r>
              <w:rPr>
                <w:rFonts w:ascii="ＭＳ 明朝" w:hAnsi="ＭＳ 明朝" w:hint="eastAsia"/>
                <w:sz w:val="24"/>
              </w:rPr>
              <w:t>。いろんな手術をするのも困難。</w:t>
            </w:r>
            <w:r w:rsidR="003D04F4">
              <w:rPr>
                <w:rFonts w:ascii="ＭＳ 明朝" w:hAnsi="ＭＳ 明朝" w:hint="eastAsia"/>
                <w:sz w:val="24"/>
              </w:rPr>
              <w:t>危機感を感じてもらえるような</w:t>
            </w:r>
            <w:r>
              <w:rPr>
                <w:rFonts w:ascii="ＭＳ 明朝" w:hAnsi="ＭＳ 明朝" w:hint="eastAsia"/>
                <w:sz w:val="24"/>
              </w:rPr>
              <w:t>内容を伝えていかないと</w:t>
            </w:r>
            <w:r w:rsidR="008E416D">
              <w:rPr>
                <w:rFonts w:ascii="ＭＳ 明朝" w:hAnsi="ＭＳ 明朝" w:hint="eastAsia"/>
                <w:sz w:val="24"/>
              </w:rPr>
              <w:t>いけない。</w:t>
            </w:r>
          </w:p>
          <w:p w14:paraId="1C812149" w14:textId="446066D9" w:rsidR="008E416D" w:rsidRDefault="008E416D" w:rsidP="008E416D">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415678A9" w14:textId="4E9419E2" w:rsidR="008E416D" w:rsidRDefault="008E416D" w:rsidP="008E416D">
            <w:pPr>
              <w:ind w:left="240" w:hangingChars="100" w:hanging="240"/>
              <w:rPr>
                <w:rFonts w:ascii="ＭＳ 明朝" w:hAnsi="ＭＳ 明朝"/>
                <w:sz w:val="24"/>
              </w:rPr>
            </w:pPr>
            <w:r>
              <w:rPr>
                <w:rFonts w:ascii="ＭＳ 明朝" w:hAnsi="ＭＳ 明朝" w:hint="eastAsia"/>
                <w:sz w:val="24"/>
              </w:rPr>
              <w:t xml:space="preserve">　　先生が言われるような、糖尿病になったら透析になっていくというイメージが、若い方にはなかなか持ってもらえない。</w:t>
            </w:r>
          </w:p>
          <w:p w14:paraId="6472733B" w14:textId="48EC58DF" w:rsidR="008E416D" w:rsidRDefault="008E416D" w:rsidP="008E416D">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2E1A48D7" w14:textId="4C72B67C" w:rsidR="008E416D" w:rsidRDefault="008E416D" w:rsidP="008E416D">
            <w:pPr>
              <w:ind w:left="240" w:hangingChars="100" w:hanging="240"/>
              <w:rPr>
                <w:rFonts w:ascii="ＭＳ 明朝" w:hAnsi="ＭＳ 明朝"/>
                <w:sz w:val="24"/>
              </w:rPr>
            </w:pPr>
            <w:r>
              <w:rPr>
                <w:rFonts w:ascii="ＭＳ 明朝" w:hAnsi="ＭＳ 明朝" w:hint="eastAsia"/>
                <w:sz w:val="24"/>
              </w:rPr>
              <w:t xml:space="preserve">　　若い方にイメージさせるのは</w:t>
            </w:r>
            <w:r w:rsidR="003D04F4">
              <w:rPr>
                <w:rFonts w:ascii="ＭＳ 明朝" w:hAnsi="ＭＳ 明朝" w:hint="eastAsia"/>
                <w:sz w:val="24"/>
              </w:rPr>
              <w:t>難しい</w:t>
            </w:r>
            <w:r>
              <w:rPr>
                <w:rFonts w:ascii="ＭＳ 明朝" w:hAnsi="ＭＳ 明朝" w:hint="eastAsia"/>
                <w:sz w:val="24"/>
              </w:rPr>
              <w:t>。今は健康で楽しいから、</w:t>
            </w:r>
            <w:r w:rsidR="00233AB3">
              <w:rPr>
                <w:rFonts w:ascii="ＭＳ 明朝" w:hAnsi="ＭＳ 明朝" w:hint="eastAsia"/>
                <w:sz w:val="24"/>
              </w:rPr>
              <w:t>20から30代の</w:t>
            </w:r>
            <w:r>
              <w:rPr>
                <w:rFonts w:ascii="ＭＳ 明朝" w:hAnsi="ＭＳ 明朝" w:hint="eastAsia"/>
                <w:sz w:val="24"/>
              </w:rPr>
              <w:t>タイミングで言っても</w:t>
            </w:r>
            <w:r w:rsidR="003D04F4">
              <w:rPr>
                <w:rFonts w:ascii="ＭＳ 明朝" w:hAnsi="ＭＳ 明朝" w:hint="eastAsia"/>
                <w:sz w:val="24"/>
              </w:rPr>
              <w:t>伝わりにくいのでは</w:t>
            </w:r>
            <w:r>
              <w:rPr>
                <w:rFonts w:ascii="ＭＳ 明朝" w:hAnsi="ＭＳ 明朝" w:hint="eastAsia"/>
                <w:sz w:val="24"/>
              </w:rPr>
              <w:t>。やはり、</w:t>
            </w:r>
            <w:r w:rsidR="00233AB3">
              <w:rPr>
                <w:rFonts w:ascii="ＭＳ 明朝" w:hAnsi="ＭＳ 明朝" w:hint="eastAsia"/>
                <w:sz w:val="24"/>
              </w:rPr>
              <w:t>ある程度の年齢に達して、</w:t>
            </w:r>
            <w:r>
              <w:rPr>
                <w:rFonts w:ascii="ＭＳ 明朝" w:hAnsi="ＭＳ 明朝" w:hint="eastAsia"/>
                <w:sz w:val="24"/>
              </w:rPr>
              <w:t>社会の責任や家族のためにという意識を持つ時期でないと伝わらない。</w:t>
            </w:r>
            <w:r w:rsidR="00233AB3">
              <w:rPr>
                <w:rFonts w:ascii="ＭＳ 明朝" w:hAnsi="ＭＳ 明朝" w:hint="eastAsia"/>
                <w:sz w:val="24"/>
              </w:rPr>
              <w:t>若い年代に伝えたいのであれば、学校でしっかり伝えてほしい。</w:t>
            </w:r>
          </w:p>
          <w:p w14:paraId="23147A49" w14:textId="7AF60E65" w:rsidR="00233AB3" w:rsidRDefault="00233AB3" w:rsidP="008E416D">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4C93379F" w14:textId="05CE7268" w:rsidR="00233AB3" w:rsidRDefault="00233AB3" w:rsidP="008E416D">
            <w:pPr>
              <w:ind w:left="240" w:hangingChars="100" w:hanging="240"/>
              <w:rPr>
                <w:rFonts w:ascii="ＭＳ 明朝" w:hAnsi="ＭＳ 明朝"/>
                <w:sz w:val="24"/>
              </w:rPr>
            </w:pPr>
            <w:r>
              <w:rPr>
                <w:rFonts w:ascii="ＭＳ 明朝" w:hAnsi="ＭＳ 明朝" w:hint="eastAsia"/>
                <w:sz w:val="24"/>
              </w:rPr>
              <w:t xml:space="preserve">　　伝わりやすいのは40代くらいからか。</w:t>
            </w:r>
          </w:p>
          <w:p w14:paraId="5C07BC8C" w14:textId="661D16DA" w:rsidR="00233AB3" w:rsidRDefault="00233AB3" w:rsidP="008E416D">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050293D2" w14:textId="4C41343C" w:rsidR="00233AB3" w:rsidRDefault="00233AB3" w:rsidP="008E416D">
            <w:pPr>
              <w:ind w:left="240" w:hangingChars="100" w:hanging="240"/>
              <w:rPr>
                <w:rFonts w:ascii="ＭＳ 明朝" w:hAnsi="ＭＳ 明朝"/>
                <w:sz w:val="24"/>
              </w:rPr>
            </w:pPr>
            <w:r>
              <w:rPr>
                <w:rFonts w:ascii="ＭＳ 明朝" w:hAnsi="ＭＳ 明朝" w:hint="eastAsia"/>
                <w:sz w:val="24"/>
              </w:rPr>
              <w:t xml:space="preserve">　　そうだと思う。健康に関して意識が高くなってくる</w:t>
            </w:r>
            <w:r w:rsidR="00825929">
              <w:rPr>
                <w:rFonts w:ascii="ＭＳ 明朝" w:hAnsi="ＭＳ 明朝" w:hint="eastAsia"/>
                <w:sz w:val="24"/>
              </w:rPr>
              <w:t>から</w:t>
            </w:r>
            <w:r>
              <w:rPr>
                <w:rFonts w:ascii="ＭＳ 明朝" w:hAnsi="ＭＳ 明朝" w:hint="eastAsia"/>
                <w:sz w:val="24"/>
              </w:rPr>
              <w:t>禁煙に関して</w:t>
            </w:r>
            <w:r w:rsidR="00825929">
              <w:rPr>
                <w:rFonts w:ascii="ＭＳ 明朝" w:hAnsi="ＭＳ 明朝" w:hint="eastAsia"/>
                <w:sz w:val="24"/>
              </w:rPr>
              <w:t>もその年代。30代からの人はかなり意識が高い人でないといない。40代くらいになると、高血圧や糖尿</w:t>
            </w:r>
            <w:r w:rsidR="003D04F4">
              <w:rPr>
                <w:rFonts w:ascii="ＭＳ 明朝" w:hAnsi="ＭＳ 明朝" w:hint="eastAsia"/>
                <w:sz w:val="24"/>
              </w:rPr>
              <w:t>病</w:t>
            </w:r>
            <w:r w:rsidR="00825929">
              <w:rPr>
                <w:rFonts w:ascii="ＭＳ 明朝" w:hAnsi="ＭＳ 明朝" w:hint="eastAsia"/>
                <w:sz w:val="24"/>
              </w:rPr>
              <w:t>があると危ないですよ、という内容が受け入れてもらいやすいと感じる。</w:t>
            </w:r>
          </w:p>
          <w:p w14:paraId="5AD455AE" w14:textId="70FB30F6" w:rsidR="00825929" w:rsidRDefault="00825929" w:rsidP="008E416D">
            <w:pPr>
              <w:ind w:left="240" w:hangingChars="100" w:hanging="240"/>
              <w:rPr>
                <w:rFonts w:ascii="ＭＳ 明朝" w:hAnsi="ＭＳ 明朝"/>
                <w:sz w:val="24"/>
              </w:rPr>
            </w:pPr>
            <w:r>
              <w:rPr>
                <w:rFonts w:ascii="ＭＳ 明朝" w:hAnsi="ＭＳ 明朝" w:hint="eastAsia"/>
                <w:sz w:val="24"/>
              </w:rPr>
              <w:t xml:space="preserve">　　また、お金がかかるからという理由で</w:t>
            </w:r>
            <w:r w:rsidR="003D04F4">
              <w:rPr>
                <w:rFonts w:ascii="ＭＳ 明朝" w:hAnsi="ＭＳ 明朝" w:hint="eastAsia"/>
                <w:sz w:val="24"/>
              </w:rPr>
              <w:t>はなく、あくまでも健康な生活を守るという視点で啓蒙していくのがよいと思う。</w:t>
            </w:r>
          </w:p>
          <w:p w14:paraId="5F6CDB73" w14:textId="0683A8B0" w:rsidR="0086794A" w:rsidRPr="00CF10A7" w:rsidRDefault="00825929" w:rsidP="00825929">
            <w:pPr>
              <w:ind w:leftChars="100" w:left="210"/>
              <w:rPr>
                <w:rFonts w:ascii="ＭＳ 明朝" w:hAnsi="ＭＳ 明朝"/>
                <w:sz w:val="24"/>
                <w:bdr w:val="single" w:sz="4" w:space="0" w:color="auto"/>
              </w:rPr>
            </w:pPr>
            <w:r w:rsidRPr="00CF10A7">
              <w:rPr>
                <w:rFonts w:ascii="ＭＳ 明朝" w:hAnsi="ＭＳ 明朝" w:hint="eastAsia"/>
                <w:sz w:val="24"/>
                <w:bdr w:val="single" w:sz="4" w:space="0" w:color="auto"/>
              </w:rPr>
              <w:t>委員</w:t>
            </w:r>
          </w:p>
          <w:p w14:paraId="35AA0DE3" w14:textId="5121F977" w:rsidR="00825929" w:rsidRDefault="00825929" w:rsidP="0086794A">
            <w:pPr>
              <w:ind w:left="240" w:hangingChars="100" w:hanging="240"/>
              <w:rPr>
                <w:rFonts w:ascii="ＭＳ 明朝" w:hAnsi="ＭＳ 明朝"/>
                <w:sz w:val="24"/>
              </w:rPr>
            </w:pPr>
            <w:r>
              <w:rPr>
                <w:rFonts w:ascii="ＭＳ 明朝" w:hAnsi="ＭＳ 明朝" w:hint="eastAsia"/>
                <w:sz w:val="24"/>
              </w:rPr>
              <w:t xml:space="preserve">　　時間はかかるかもしれないが、子どもへの教育はしていかないといけない。成</w:t>
            </w:r>
            <w:r>
              <w:rPr>
                <w:rFonts w:ascii="ＭＳ 明朝" w:hAnsi="ＭＳ 明朝" w:hint="eastAsia"/>
                <w:sz w:val="24"/>
              </w:rPr>
              <w:lastRenderedPageBreak/>
              <w:t>果が出るのは3～40代になってからだけれども。</w:t>
            </w:r>
          </w:p>
          <w:p w14:paraId="3B7787C9" w14:textId="77777777" w:rsidR="00825929" w:rsidRDefault="00825929" w:rsidP="0086794A">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2E8D8B57" w14:textId="2F2F7421" w:rsidR="00825929" w:rsidRDefault="00825929" w:rsidP="0086794A">
            <w:pPr>
              <w:ind w:left="240" w:hangingChars="100" w:hanging="240"/>
              <w:rPr>
                <w:rFonts w:ascii="ＭＳ 明朝" w:hAnsi="ＭＳ 明朝"/>
                <w:sz w:val="24"/>
              </w:rPr>
            </w:pPr>
            <w:r>
              <w:rPr>
                <w:rFonts w:ascii="ＭＳ 明朝" w:hAnsi="ＭＳ 明朝" w:hint="eastAsia"/>
                <w:sz w:val="24"/>
              </w:rPr>
              <w:t xml:space="preserve">　　</w:t>
            </w:r>
            <w:r w:rsidRPr="00882F8E">
              <w:rPr>
                <w:rFonts w:ascii="ＭＳ 明朝" w:hAnsi="ＭＳ 明朝" w:hint="eastAsia"/>
                <w:sz w:val="24"/>
              </w:rPr>
              <w:t>喫煙に関しては</w:t>
            </w:r>
            <w:r w:rsidR="003D04F4">
              <w:rPr>
                <w:rFonts w:ascii="ＭＳ 明朝" w:hAnsi="ＭＳ 明朝" w:hint="eastAsia"/>
                <w:sz w:val="24"/>
              </w:rPr>
              <w:t>小児期からの啓発の</w:t>
            </w:r>
            <w:r>
              <w:rPr>
                <w:rFonts w:ascii="ＭＳ 明朝" w:hAnsi="ＭＳ 明朝" w:hint="eastAsia"/>
                <w:sz w:val="24"/>
              </w:rPr>
              <w:t>成果が</w:t>
            </w:r>
            <w:r w:rsidRPr="00882F8E">
              <w:rPr>
                <w:rFonts w:ascii="ＭＳ 明朝" w:hAnsi="ＭＳ 明朝" w:hint="eastAsia"/>
                <w:sz w:val="24"/>
              </w:rPr>
              <w:t>出て</w:t>
            </w:r>
            <w:r>
              <w:rPr>
                <w:rFonts w:ascii="ＭＳ 明朝" w:hAnsi="ＭＳ 明朝" w:hint="eastAsia"/>
                <w:sz w:val="24"/>
              </w:rPr>
              <w:t>いる</w:t>
            </w:r>
            <w:r w:rsidRPr="00882F8E">
              <w:rPr>
                <w:rFonts w:ascii="ＭＳ 明朝" w:hAnsi="ＭＳ 明朝" w:hint="eastAsia"/>
                <w:sz w:val="24"/>
              </w:rPr>
              <w:t>。昔はなかった</w:t>
            </w:r>
            <w:r>
              <w:rPr>
                <w:rFonts w:ascii="ＭＳ 明朝" w:hAnsi="ＭＳ 明朝" w:hint="eastAsia"/>
                <w:sz w:val="24"/>
              </w:rPr>
              <w:t>が、</w:t>
            </w:r>
            <w:r w:rsidR="003D04F4">
              <w:rPr>
                <w:rFonts w:ascii="ＭＳ 明朝" w:hAnsi="ＭＳ 明朝" w:hint="eastAsia"/>
                <w:sz w:val="24"/>
              </w:rPr>
              <w:t>禁煙</w:t>
            </w:r>
            <w:r>
              <w:rPr>
                <w:rFonts w:ascii="ＭＳ 明朝" w:hAnsi="ＭＳ 明朝" w:hint="eastAsia"/>
                <w:sz w:val="24"/>
              </w:rPr>
              <w:t>の意識が高くなっていることが感じられる。</w:t>
            </w:r>
          </w:p>
          <w:p w14:paraId="26B5F392" w14:textId="77777777" w:rsidR="00825929" w:rsidRPr="00CF10A7" w:rsidRDefault="00825929" w:rsidP="00825929">
            <w:pPr>
              <w:ind w:leftChars="100" w:left="210"/>
              <w:rPr>
                <w:rFonts w:ascii="ＭＳ 明朝" w:hAnsi="ＭＳ 明朝"/>
                <w:sz w:val="24"/>
                <w:bdr w:val="single" w:sz="4" w:space="0" w:color="auto"/>
              </w:rPr>
            </w:pPr>
            <w:r w:rsidRPr="00CF10A7">
              <w:rPr>
                <w:rFonts w:ascii="ＭＳ 明朝" w:hAnsi="ＭＳ 明朝" w:hint="eastAsia"/>
                <w:sz w:val="24"/>
                <w:bdr w:val="single" w:sz="4" w:space="0" w:color="auto"/>
              </w:rPr>
              <w:t>事務局</w:t>
            </w:r>
          </w:p>
          <w:p w14:paraId="43CFE12E" w14:textId="77777777" w:rsidR="00825929" w:rsidRDefault="00825929" w:rsidP="00825929">
            <w:pPr>
              <w:ind w:leftChars="100" w:left="210" w:firstLineChars="100" w:firstLine="240"/>
              <w:rPr>
                <w:rFonts w:ascii="ＭＳ 明朝" w:hAnsi="ＭＳ 明朝"/>
                <w:sz w:val="24"/>
              </w:rPr>
            </w:pPr>
            <w:r w:rsidRPr="00882F8E">
              <w:rPr>
                <w:rFonts w:ascii="ＭＳ 明朝" w:hAnsi="ＭＳ 明朝" w:hint="eastAsia"/>
                <w:sz w:val="24"/>
              </w:rPr>
              <w:t>取組に関して</w:t>
            </w:r>
            <w:r>
              <w:rPr>
                <w:rFonts w:ascii="ＭＳ 明朝" w:hAnsi="ＭＳ 明朝" w:hint="eastAsia"/>
                <w:sz w:val="24"/>
              </w:rPr>
              <w:t>は</w:t>
            </w:r>
            <w:r w:rsidRPr="00882F8E">
              <w:rPr>
                <w:rFonts w:ascii="ＭＳ 明朝" w:hAnsi="ＭＳ 明朝" w:hint="eastAsia"/>
                <w:sz w:val="24"/>
              </w:rPr>
              <w:t>学校教育とかも関わって</w:t>
            </w:r>
            <w:r>
              <w:rPr>
                <w:rFonts w:ascii="ＭＳ 明朝" w:hAnsi="ＭＳ 明朝" w:hint="eastAsia"/>
                <w:sz w:val="24"/>
              </w:rPr>
              <w:t>くると思う。</w:t>
            </w:r>
          </w:p>
          <w:p w14:paraId="48CD6285" w14:textId="77777777" w:rsidR="00825929" w:rsidRDefault="00825929" w:rsidP="00825929">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77558060" w14:textId="27213FF5" w:rsidR="00825929" w:rsidRDefault="00825929" w:rsidP="00DE3B61">
            <w:pPr>
              <w:ind w:left="240" w:hangingChars="100" w:hanging="240"/>
              <w:rPr>
                <w:rFonts w:ascii="ＭＳ 明朝" w:hAnsi="ＭＳ 明朝"/>
                <w:sz w:val="24"/>
              </w:rPr>
            </w:pPr>
            <w:r>
              <w:rPr>
                <w:rFonts w:ascii="ＭＳ 明朝" w:hAnsi="ＭＳ 明朝" w:hint="eastAsia"/>
                <w:sz w:val="24"/>
              </w:rPr>
              <w:t xml:space="preserve">　　</w:t>
            </w:r>
            <w:r w:rsidRPr="00882F8E">
              <w:rPr>
                <w:rFonts w:ascii="ＭＳ 明朝" w:hAnsi="ＭＳ 明朝" w:hint="eastAsia"/>
                <w:sz w:val="24"/>
              </w:rPr>
              <w:t>全世代と</w:t>
            </w:r>
            <w:r>
              <w:rPr>
                <w:rFonts w:ascii="ＭＳ 明朝" w:hAnsi="ＭＳ 明朝" w:hint="eastAsia"/>
                <w:sz w:val="24"/>
              </w:rPr>
              <w:t>なると</w:t>
            </w:r>
            <w:r w:rsidRPr="00882F8E">
              <w:rPr>
                <w:rFonts w:ascii="ＭＳ 明朝" w:hAnsi="ＭＳ 明朝" w:hint="eastAsia"/>
                <w:sz w:val="24"/>
              </w:rPr>
              <w:t>思いつかない</w:t>
            </w:r>
            <w:r>
              <w:rPr>
                <w:rFonts w:ascii="ＭＳ 明朝" w:hAnsi="ＭＳ 明朝" w:hint="eastAsia"/>
                <w:sz w:val="24"/>
              </w:rPr>
              <w:t>が、</w:t>
            </w:r>
            <w:r w:rsidRPr="00882F8E">
              <w:rPr>
                <w:rFonts w:ascii="ＭＳ 明朝" w:hAnsi="ＭＳ 明朝" w:hint="eastAsia"/>
                <w:sz w:val="24"/>
              </w:rPr>
              <w:t>高齢者であれば、サロン</w:t>
            </w:r>
            <w:r>
              <w:rPr>
                <w:rFonts w:ascii="ＭＳ 明朝" w:hAnsi="ＭＳ 明朝" w:hint="eastAsia"/>
                <w:sz w:val="24"/>
              </w:rPr>
              <w:t>のようなもので</w:t>
            </w:r>
            <w:r w:rsidRPr="00882F8E">
              <w:rPr>
                <w:rFonts w:ascii="ＭＳ 明朝" w:hAnsi="ＭＳ 明朝" w:hint="eastAsia"/>
                <w:sz w:val="24"/>
              </w:rPr>
              <w:t>、後期高齢者</w:t>
            </w:r>
            <w:r>
              <w:rPr>
                <w:rFonts w:ascii="ＭＳ 明朝" w:hAnsi="ＭＳ 明朝" w:hint="eastAsia"/>
                <w:sz w:val="24"/>
              </w:rPr>
              <w:t>を集めて実施している</w:t>
            </w:r>
            <w:r w:rsidRPr="00882F8E">
              <w:rPr>
                <w:rFonts w:ascii="ＭＳ 明朝" w:hAnsi="ＭＳ 明朝" w:hint="eastAsia"/>
                <w:sz w:val="24"/>
              </w:rPr>
              <w:t>。</w:t>
            </w:r>
            <w:r>
              <w:rPr>
                <w:rFonts w:ascii="ＭＳ 明朝" w:hAnsi="ＭＳ 明朝" w:hint="eastAsia"/>
                <w:sz w:val="24"/>
              </w:rPr>
              <w:t>そこ</w:t>
            </w:r>
            <w:r w:rsidR="00DE3B61">
              <w:rPr>
                <w:rFonts w:ascii="ＭＳ 明朝" w:hAnsi="ＭＳ 明朝" w:hint="eastAsia"/>
                <w:sz w:val="24"/>
              </w:rPr>
              <w:t>に</w:t>
            </w:r>
            <w:r w:rsidRPr="00882F8E">
              <w:rPr>
                <w:rFonts w:ascii="ＭＳ 明朝" w:hAnsi="ＭＳ 明朝" w:hint="eastAsia"/>
                <w:sz w:val="24"/>
              </w:rPr>
              <w:t>来ていただいて</w:t>
            </w:r>
            <w:r w:rsidR="00DE3B61">
              <w:rPr>
                <w:rFonts w:ascii="ＭＳ 明朝" w:hAnsi="ＭＳ 明朝" w:hint="eastAsia"/>
                <w:sz w:val="24"/>
              </w:rPr>
              <w:t>説明をしてもらえれば</w:t>
            </w:r>
            <w:r w:rsidRPr="00882F8E">
              <w:rPr>
                <w:rFonts w:ascii="ＭＳ 明朝" w:hAnsi="ＭＳ 明朝" w:hint="eastAsia"/>
                <w:sz w:val="24"/>
              </w:rPr>
              <w:t>、</w:t>
            </w:r>
            <w:r w:rsidR="00DE3B61">
              <w:rPr>
                <w:rFonts w:ascii="ＭＳ 明朝" w:hAnsi="ＭＳ 明朝" w:hint="eastAsia"/>
                <w:sz w:val="24"/>
              </w:rPr>
              <w:t>お</w:t>
            </w:r>
            <w:r w:rsidRPr="00882F8E">
              <w:rPr>
                <w:rFonts w:ascii="ＭＳ 明朝" w:hAnsi="ＭＳ 明朝" w:hint="eastAsia"/>
                <w:sz w:val="24"/>
              </w:rPr>
              <w:t>ばあちゃんからお母さんに</w:t>
            </w:r>
            <w:r w:rsidR="003D04F4">
              <w:rPr>
                <w:rFonts w:ascii="ＭＳ 明朝" w:hAnsi="ＭＳ 明朝" w:hint="eastAsia"/>
                <w:sz w:val="24"/>
              </w:rPr>
              <w:t>伝わって</w:t>
            </w:r>
            <w:r w:rsidR="00DE3B61">
              <w:rPr>
                <w:rFonts w:ascii="ＭＳ 明朝" w:hAnsi="ＭＳ 明朝" w:hint="eastAsia"/>
                <w:sz w:val="24"/>
              </w:rPr>
              <w:t>、</w:t>
            </w:r>
            <w:r w:rsidRPr="00882F8E">
              <w:rPr>
                <w:rFonts w:ascii="ＭＳ 明朝" w:hAnsi="ＭＳ 明朝" w:hint="eastAsia"/>
                <w:sz w:val="24"/>
              </w:rPr>
              <w:t>お母さんから子どもに</w:t>
            </w:r>
            <w:r w:rsidR="003D04F4">
              <w:rPr>
                <w:rFonts w:ascii="ＭＳ 明朝" w:hAnsi="ＭＳ 明朝" w:hint="eastAsia"/>
                <w:sz w:val="24"/>
              </w:rPr>
              <w:t>伝わって</w:t>
            </w:r>
            <w:r w:rsidR="00DE3B61">
              <w:rPr>
                <w:rFonts w:ascii="ＭＳ 明朝" w:hAnsi="ＭＳ 明朝" w:hint="eastAsia"/>
                <w:sz w:val="24"/>
              </w:rPr>
              <w:t>と</w:t>
            </w:r>
            <w:r w:rsidRPr="00882F8E">
              <w:rPr>
                <w:rFonts w:ascii="ＭＳ 明朝" w:hAnsi="ＭＳ 明朝" w:hint="eastAsia"/>
                <w:sz w:val="24"/>
              </w:rPr>
              <w:t>いうようなこともあ</w:t>
            </w:r>
            <w:r w:rsidR="00DE3B61">
              <w:rPr>
                <w:rFonts w:ascii="ＭＳ 明朝" w:hAnsi="ＭＳ 明朝" w:hint="eastAsia"/>
                <w:sz w:val="24"/>
              </w:rPr>
              <w:t>ると</w:t>
            </w:r>
            <w:r w:rsidRPr="00882F8E">
              <w:rPr>
                <w:rFonts w:ascii="ＭＳ 明朝" w:hAnsi="ＭＳ 明朝" w:hint="eastAsia"/>
                <w:sz w:val="24"/>
              </w:rPr>
              <w:t>思う。今</w:t>
            </w:r>
            <w:r w:rsidR="00DE3B61">
              <w:rPr>
                <w:rFonts w:ascii="ＭＳ 明朝" w:hAnsi="ＭＳ 明朝" w:hint="eastAsia"/>
                <w:sz w:val="24"/>
              </w:rPr>
              <w:t>、</w:t>
            </w:r>
            <w:r w:rsidRPr="00882F8E">
              <w:rPr>
                <w:rFonts w:ascii="ＭＳ 明朝" w:hAnsi="ＭＳ 明朝" w:hint="eastAsia"/>
                <w:sz w:val="24"/>
              </w:rPr>
              <w:t>社協</w:t>
            </w:r>
            <w:r w:rsidR="00DE3B61">
              <w:rPr>
                <w:rFonts w:ascii="ＭＳ 明朝" w:hAnsi="ＭＳ 明朝" w:hint="eastAsia"/>
                <w:sz w:val="24"/>
              </w:rPr>
              <w:t>や</w:t>
            </w:r>
            <w:r w:rsidRPr="00882F8E">
              <w:rPr>
                <w:rFonts w:ascii="ＭＳ 明朝" w:hAnsi="ＭＳ 明朝" w:hint="eastAsia"/>
                <w:sz w:val="24"/>
              </w:rPr>
              <w:t>包括センターは来られて</w:t>
            </w:r>
            <w:r w:rsidR="00DE3B61">
              <w:rPr>
                <w:rFonts w:ascii="ＭＳ 明朝" w:hAnsi="ＭＳ 明朝" w:hint="eastAsia"/>
                <w:sz w:val="24"/>
              </w:rPr>
              <w:t>い</w:t>
            </w:r>
            <w:r w:rsidRPr="00882F8E">
              <w:rPr>
                <w:rFonts w:ascii="ＭＳ 明朝" w:hAnsi="ＭＳ 明朝" w:hint="eastAsia"/>
                <w:sz w:val="24"/>
              </w:rPr>
              <w:t>る。</w:t>
            </w:r>
            <w:r w:rsidR="00DE3B61">
              <w:rPr>
                <w:rFonts w:ascii="ＭＳ 明朝" w:hAnsi="ＭＳ 明朝" w:hint="eastAsia"/>
                <w:sz w:val="24"/>
              </w:rPr>
              <w:t>市も</w:t>
            </w:r>
            <w:r w:rsidRPr="00882F8E">
              <w:rPr>
                <w:rFonts w:ascii="ＭＳ 明朝" w:hAnsi="ＭＳ 明朝" w:hint="eastAsia"/>
                <w:sz w:val="24"/>
              </w:rPr>
              <w:t>いろんなところに顔</w:t>
            </w:r>
            <w:r w:rsidR="00DE3B61">
              <w:rPr>
                <w:rFonts w:ascii="ＭＳ 明朝" w:hAnsi="ＭＳ 明朝" w:hint="eastAsia"/>
                <w:sz w:val="24"/>
              </w:rPr>
              <w:t>を</w:t>
            </w:r>
            <w:r w:rsidRPr="00882F8E">
              <w:rPr>
                <w:rFonts w:ascii="ＭＳ 明朝" w:hAnsi="ＭＳ 明朝" w:hint="eastAsia"/>
                <w:sz w:val="24"/>
              </w:rPr>
              <w:t>出され</w:t>
            </w:r>
            <w:r w:rsidR="00DE3B61">
              <w:rPr>
                <w:rFonts w:ascii="ＭＳ 明朝" w:hAnsi="ＭＳ 明朝" w:hint="eastAsia"/>
                <w:sz w:val="24"/>
              </w:rPr>
              <w:t>てみてはいかがか。</w:t>
            </w:r>
          </w:p>
          <w:p w14:paraId="0EA39D21"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2C9DDF9C"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依頼があった区については、出前講座を実施している。</w:t>
            </w:r>
          </w:p>
          <w:p w14:paraId="2861DB41"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268B5087"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保健センターまで来て申し込むのもあるが、サロンの人たちの方に、市の方からこんな話をさせてほしいとかの提案をもらえるといい。運営側も何をしようか迷っていることがある。</w:t>
            </w:r>
          </w:p>
          <w:p w14:paraId="2051C343" w14:textId="300EDDEC"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ただ、高齢者ばかりで若い方はいないので、それは問題だとは思うが。</w:t>
            </w:r>
          </w:p>
          <w:p w14:paraId="39D8EED0"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706C5616" w14:textId="77777777" w:rsidR="00DE3B61" w:rsidRDefault="00DE3B61" w:rsidP="00DE3B61">
            <w:pPr>
              <w:ind w:left="240" w:hangingChars="100" w:hanging="240"/>
              <w:rPr>
                <w:rFonts w:ascii="ＭＳ 明朝" w:hAnsi="ＭＳ 明朝"/>
                <w:sz w:val="24"/>
              </w:rPr>
            </w:pPr>
            <w:r>
              <w:rPr>
                <w:rFonts w:ascii="ＭＳ 明朝" w:hAnsi="ＭＳ 明朝" w:hint="eastAsia"/>
                <w:sz w:val="24"/>
              </w:rPr>
              <w:t xml:space="preserve">　　一斉に広げなくても</w:t>
            </w:r>
            <w:r w:rsidR="00F25D96">
              <w:rPr>
                <w:rFonts w:ascii="ＭＳ 明朝" w:hAnsi="ＭＳ 明朝" w:hint="eastAsia"/>
                <w:sz w:val="24"/>
              </w:rPr>
              <w:t>、</w:t>
            </w:r>
            <w:r>
              <w:rPr>
                <w:rFonts w:ascii="ＭＳ 明朝" w:hAnsi="ＭＳ 明朝" w:hint="eastAsia"/>
                <w:sz w:val="24"/>
              </w:rPr>
              <w:t>サロンに参加される方は比較的健康な方</w:t>
            </w:r>
            <w:r w:rsidR="00F25D96">
              <w:rPr>
                <w:rFonts w:ascii="ＭＳ 明朝" w:hAnsi="ＭＳ 明朝" w:hint="eastAsia"/>
                <w:sz w:val="24"/>
              </w:rPr>
              <w:t>なのでいいと思う。</w:t>
            </w:r>
          </w:p>
          <w:p w14:paraId="4DC4E203" w14:textId="592E57E2" w:rsidR="008B7BA7" w:rsidRDefault="008B7BA7"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61EE6AEA" w14:textId="2463C92E" w:rsidR="008B7BA7" w:rsidRDefault="008B7BA7" w:rsidP="00DE3B61">
            <w:pPr>
              <w:ind w:left="240" w:hangingChars="100" w:hanging="240"/>
              <w:rPr>
                <w:rFonts w:ascii="ＭＳ 明朝" w:hAnsi="ＭＳ 明朝"/>
                <w:sz w:val="24"/>
              </w:rPr>
            </w:pPr>
            <w:r>
              <w:rPr>
                <w:rFonts w:ascii="ＭＳ 明朝" w:hAnsi="ＭＳ 明朝" w:hint="eastAsia"/>
                <w:sz w:val="24"/>
              </w:rPr>
              <w:t xml:space="preserve">　　半数以上の区からは申し込みをもらっているが、必ず血圧測定などを実施するかと言ったら今はそうではないし、健診の啓発としてはまだ甘いところもある。</w:t>
            </w:r>
          </w:p>
          <w:p w14:paraId="2329BD09" w14:textId="7CBFB728" w:rsidR="008B7BA7" w:rsidRDefault="008B7BA7"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0FDE459C" w14:textId="4CC3D9E7" w:rsidR="008B7BA7" w:rsidRDefault="008B7BA7" w:rsidP="008B7BA7">
            <w:pPr>
              <w:ind w:left="240" w:hangingChars="100" w:hanging="240"/>
              <w:rPr>
                <w:rFonts w:ascii="ＭＳ 明朝" w:hAnsi="ＭＳ 明朝"/>
                <w:sz w:val="24"/>
              </w:rPr>
            </w:pPr>
            <w:r>
              <w:rPr>
                <w:rFonts w:ascii="ＭＳ 明朝" w:hAnsi="ＭＳ 明朝" w:hint="eastAsia"/>
                <w:sz w:val="24"/>
              </w:rPr>
              <w:t xml:space="preserve">　　</w:t>
            </w:r>
            <w:r w:rsidRPr="00882F8E">
              <w:rPr>
                <w:rFonts w:ascii="ＭＳ 明朝" w:hAnsi="ＭＳ 明朝"/>
                <w:sz w:val="24"/>
              </w:rPr>
              <w:t>区に年</w:t>
            </w:r>
            <w:r>
              <w:rPr>
                <w:rFonts w:ascii="ＭＳ 明朝" w:hAnsi="ＭＳ 明朝" w:hint="eastAsia"/>
                <w:sz w:val="24"/>
              </w:rPr>
              <w:t>1、2</w:t>
            </w:r>
            <w:r w:rsidRPr="00882F8E">
              <w:rPr>
                <w:rFonts w:ascii="ＭＳ 明朝" w:hAnsi="ＭＳ 明朝"/>
                <w:sz w:val="24"/>
              </w:rPr>
              <w:t>回、こういう</w:t>
            </w:r>
            <w:r>
              <w:rPr>
                <w:rFonts w:ascii="ＭＳ 明朝" w:hAnsi="ＭＳ 明朝" w:hint="eastAsia"/>
                <w:sz w:val="24"/>
              </w:rPr>
              <w:t>講座</w:t>
            </w:r>
            <w:r w:rsidRPr="00882F8E">
              <w:rPr>
                <w:rFonts w:ascii="ＭＳ 明朝" w:hAnsi="ＭＳ 明朝"/>
                <w:sz w:val="24"/>
              </w:rPr>
              <w:t>をやらしてもらえませんか</w:t>
            </w:r>
            <w:r>
              <w:rPr>
                <w:rFonts w:ascii="ＭＳ 明朝" w:hAnsi="ＭＳ 明朝" w:hint="eastAsia"/>
                <w:sz w:val="24"/>
              </w:rPr>
              <w:t>と提案をもらえると、</w:t>
            </w:r>
            <w:r w:rsidRPr="00882F8E">
              <w:rPr>
                <w:rFonts w:ascii="ＭＳ 明朝" w:hAnsi="ＭＳ 明朝"/>
                <w:sz w:val="24"/>
              </w:rPr>
              <w:t>年計画を立て</w:t>
            </w:r>
            <w:r w:rsidR="00386B74">
              <w:rPr>
                <w:rFonts w:ascii="ＭＳ 明朝" w:hAnsi="ＭＳ 明朝" w:hint="eastAsia"/>
                <w:sz w:val="24"/>
              </w:rPr>
              <w:t>ているので組み込むことができる。</w:t>
            </w:r>
          </w:p>
          <w:p w14:paraId="5EB450C8" w14:textId="0A971088" w:rsidR="008B7BA7" w:rsidRDefault="008B7BA7" w:rsidP="008B7BA7">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24A81A05" w14:textId="4B66D673" w:rsidR="008B7BA7" w:rsidRDefault="008B7BA7" w:rsidP="00386B74">
            <w:pPr>
              <w:ind w:leftChars="100" w:left="210" w:firstLineChars="100" w:firstLine="240"/>
              <w:rPr>
                <w:rFonts w:ascii="ＭＳ 明朝" w:hAnsi="ＭＳ 明朝"/>
                <w:sz w:val="24"/>
              </w:rPr>
            </w:pPr>
            <w:r w:rsidRPr="00882F8E">
              <w:rPr>
                <w:rFonts w:ascii="ＭＳ 明朝" w:hAnsi="ＭＳ 明朝" w:hint="eastAsia"/>
                <w:sz w:val="24"/>
              </w:rPr>
              <w:t>計画を立てられる時期</w:t>
            </w:r>
            <w:r w:rsidR="00386B74">
              <w:rPr>
                <w:rFonts w:ascii="ＭＳ 明朝" w:hAnsi="ＭＳ 明朝" w:hint="eastAsia"/>
                <w:sz w:val="24"/>
              </w:rPr>
              <w:t>はいつか。</w:t>
            </w:r>
          </w:p>
          <w:p w14:paraId="39E76124" w14:textId="76FB11A9" w:rsidR="008B7BA7" w:rsidRDefault="008B7BA7" w:rsidP="008B7BA7">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6BEE5113" w14:textId="5B22D8EB" w:rsidR="008B7BA7" w:rsidRPr="00882F8E" w:rsidRDefault="00386B74" w:rsidP="00386B74">
            <w:pPr>
              <w:ind w:leftChars="100" w:left="210" w:firstLineChars="100" w:firstLine="240"/>
              <w:rPr>
                <w:rFonts w:ascii="ＭＳ 明朝" w:hAnsi="ＭＳ 明朝"/>
                <w:sz w:val="24"/>
              </w:rPr>
            </w:pPr>
            <w:r>
              <w:rPr>
                <w:rFonts w:ascii="ＭＳ 明朝" w:hAnsi="ＭＳ 明朝" w:hint="eastAsia"/>
                <w:sz w:val="24"/>
              </w:rPr>
              <w:t>もうそろそろ立てているころではないか</w:t>
            </w:r>
            <w:r w:rsidR="008B7BA7" w:rsidRPr="00882F8E">
              <w:rPr>
                <w:rFonts w:ascii="ＭＳ 明朝" w:hAnsi="ＭＳ 明朝" w:hint="eastAsia"/>
                <w:sz w:val="24"/>
              </w:rPr>
              <w:t>。社協</w:t>
            </w:r>
            <w:r>
              <w:rPr>
                <w:rFonts w:ascii="ＭＳ 明朝" w:hAnsi="ＭＳ 明朝" w:hint="eastAsia"/>
                <w:sz w:val="24"/>
              </w:rPr>
              <w:t>に</w:t>
            </w:r>
            <w:r w:rsidR="008B7BA7" w:rsidRPr="00882F8E">
              <w:rPr>
                <w:rFonts w:ascii="ＭＳ 明朝" w:hAnsi="ＭＳ 明朝" w:hint="eastAsia"/>
                <w:sz w:val="24"/>
              </w:rPr>
              <w:t>計画</w:t>
            </w:r>
            <w:r>
              <w:rPr>
                <w:rFonts w:ascii="ＭＳ 明朝" w:hAnsi="ＭＳ 明朝" w:hint="eastAsia"/>
                <w:sz w:val="24"/>
              </w:rPr>
              <w:t>を出しているので、そちらに聞いてもらえると情報が得られると思う</w:t>
            </w:r>
            <w:r w:rsidR="008B7BA7" w:rsidRPr="00882F8E">
              <w:rPr>
                <w:rFonts w:ascii="ＭＳ 明朝" w:hAnsi="ＭＳ 明朝" w:hint="eastAsia"/>
                <w:sz w:val="24"/>
              </w:rPr>
              <w:t>。</w:t>
            </w:r>
          </w:p>
          <w:p w14:paraId="61E271F0" w14:textId="3B179791" w:rsidR="008B7BA7" w:rsidRDefault="00386B74"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6050E79F" w14:textId="07C927DD" w:rsidR="00D277F6" w:rsidRDefault="00386B74" w:rsidP="00386B74">
            <w:pPr>
              <w:ind w:left="240" w:hangingChars="100" w:hanging="240"/>
              <w:rPr>
                <w:rFonts w:ascii="ＭＳ 明朝" w:hAnsi="ＭＳ 明朝"/>
                <w:sz w:val="24"/>
              </w:rPr>
            </w:pPr>
            <w:r>
              <w:rPr>
                <w:rFonts w:ascii="ＭＳ 明朝" w:hAnsi="ＭＳ 明朝" w:hint="eastAsia"/>
                <w:sz w:val="24"/>
              </w:rPr>
              <w:t xml:space="preserve">　　</w:t>
            </w:r>
            <w:r w:rsidR="00D277F6">
              <w:rPr>
                <w:rFonts w:ascii="ＭＳ 明朝" w:hAnsi="ＭＳ 明朝" w:hint="eastAsia"/>
                <w:sz w:val="24"/>
              </w:rPr>
              <w:t>40代は</w:t>
            </w:r>
            <w:r w:rsidRPr="00882F8E">
              <w:rPr>
                <w:rFonts w:ascii="ＭＳ 明朝" w:hAnsi="ＭＳ 明朝"/>
                <w:sz w:val="24"/>
              </w:rPr>
              <w:t>仕事をされて</w:t>
            </w:r>
            <w:r w:rsidR="00D277F6">
              <w:rPr>
                <w:rFonts w:ascii="ＭＳ 明朝" w:hAnsi="ＭＳ 明朝" w:hint="eastAsia"/>
                <w:sz w:val="24"/>
              </w:rPr>
              <w:t>い</w:t>
            </w:r>
            <w:r w:rsidRPr="00882F8E">
              <w:rPr>
                <w:rFonts w:ascii="ＭＳ 明朝" w:hAnsi="ＭＳ 明朝"/>
                <w:sz w:val="24"/>
              </w:rPr>
              <w:t>る人が多く、</w:t>
            </w:r>
            <w:r w:rsidR="00D277F6">
              <w:rPr>
                <w:rFonts w:ascii="ＭＳ 明朝" w:hAnsi="ＭＳ 明朝" w:hint="eastAsia"/>
                <w:sz w:val="24"/>
              </w:rPr>
              <w:t>このような課題を</w:t>
            </w:r>
            <w:r w:rsidRPr="00882F8E">
              <w:rPr>
                <w:rFonts w:ascii="ＭＳ 明朝" w:hAnsi="ＭＳ 明朝"/>
                <w:sz w:val="24"/>
              </w:rPr>
              <w:t>聞いたりする機会が少ないのかなと。75歳とか退職後に糖尿</w:t>
            </w:r>
            <w:r w:rsidR="003D04F4">
              <w:rPr>
                <w:rFonts w:ascii="ＭＳ 明朝" w:hAnsi="ＭＳ 明朝" w:hint="eastAsia"/>
                <w:sz w:val="24"/>
              </w:rPr>
              <w:t>病</w:t>
            </w:r>
            <w:r w:rsidR="00D277F6">
              <w:rPr>
                <w:rFonts w:ascii="ＭＳ 明朝" w:hAnsi="ＭＳ 明朝" w:hint="eastAsia"/>
                <w:sz w:val="24"/>
              </w:rPr>
              <w:t>など</w:t>
            </w:r>
            <w:r w:rsidRPr="00882F8E">
              <w:rPr>
                <w:rFonts w:ascii="ＭＳ 明朝" w:hAnsi="ＭＳ 明朝"/>
                <w:sz w:val="24"/>
              </w:rPr>
              <w:t>問題になっ</w:t>
            </w:r>
            <w:r w:rsidRPr="00882F8E">
              <w:rPr>
                <w:rFonts w:ascii="ＭＳ 明朝" w:hAnsi="ＭＳ 明朝" w:hint="eastAsia"/>
                <w:sz w:val="24"/>
              </w:rPr>
              <w:t>てくると思うので、市役所に来られるとき</w:t>
            </w:r>
            <w:r w:rsidR="00D277F6">
              <w:rPr>
                <w:rFonts w:ascii="ＭＳ 明朝" w:hAnsi="ＭＳ 明朝" w:hint="eastAsia"/>
                <w:sz w:val="24"/>
              </w:rPr>
              <w:t>が啓発のタイミングではないかと思う。</w:t>
            </w:r>
          </w:p>
          <w:p w14:paraId="7F5F76FC" w14:textId="77777777" w:rsidR="00D277F6" w:rsidRDefault="00386B74" w:rsidP="00D277F6">
            <w:pPr>
              <w:ind w:leftChars="100" w:left="210" w:firstLineChars="100" w:firstLine="240"/>
              <w:rPr>
                <w:rFonts w:ascii="ＭＳ 明朝" w:hAnsi="ＭＳ 明朝"/>
                <w:sz w:val="24"/>
              </w:rPr>
            </w:pPr>
            <w:r w:rsidRPr="00882F8E">
              <w:rPr>
                <w:rFonts w:ascii="ＭＳ 明朝" w:hAnsi="ＭＳ 明朝" w:hint="eastAsia"/>
                <w:sz w:val="24"/>
              </w:rPr>
              <w:t>その</w:t>
            </w:r>
            <w:r w:rsidR="00D277F6">
              <w:rPr>
                <w:rFonts w:ascii="ＭＳ 明朝" w:hAnsi="ＭＳ 明朝" w:hint="eastAsia"/>
                <w:sz w:val="24"/>
              </w:rPr>
              <w:t>他、</w:t>
            </w:r>
            <w:r w:rsidRPr="00882F8E">
              <w:rPr>
                <w:rFonts w:ascii="ＭＳ 明朝" w:hAnsi="ＭＳ 明朝" w:hint="eastAsia"/>
                <w:sz w:val="24"/>
              </w:rPr>
              <w:t>ホームページで視覚的に訴えるようなコーナー</w:t>
            </w:r>
            <w:r w:rsidR="00D277F6">
              <w:rPr>
                <w:rFonts w:ascii="ＭＳ 明朝" w:hAnsi="ＭＳ 明朝" w:hint="eastAsia"/>
                <w:sz w:val="24"/>
              </w:rPr>
              <w:t>を</w:t>
            </w:r>
            <w:r w:rsidRPr="00882F8E">
              <w:rPr>
                <w:rFonts w:ascii="ＭＳ 明朝" w:hAnsi="ＭＳ 明朝" w:hint="eastAsia"/>
                <w:sz w:val="24"/>
              </w:rPr>
              <w:t>工夫</w:t>
            </w:r>
            <w:r w:rsidR="00D277F6">
              <w:rPr>
                <w:rFonts w:ascii="ＭＳ 明朝" w:hAnsi="ＭＳ 明朝" w:hint="eastAsia"/>
                <w:sz w:val="24"/>
              </w:rPr>
              <w:t>する</w:t>
            </w:r>
            <w:r w:rsidRPr="00882F8E">
              <w:rPr>
                <w:rFonts w:ascii="ＭＳ 明朝" w:hAnsi="ＭＳ 明朝" w:hint="eastAsia"/>
                <w:sz w:val="24"/>
              </w:rPr>
              <w:t>とか</w:t>
            </w:r>
            <w:r w:rsidR="00D277F6">
              <w:rPr>
                <w:rFonts w:ascii="ＭＳ 明朝" w:hAnsi="ＭＳ 明朝" w:hint="eastAsia"/>
                <w:sz w:val="24"/>
              </w:rPr>
              <w:t>、</w:t>
            </w:r>
            <w:r w:rsidRPr="00882F8E">
              <w:rPr>
                <w:rFonts w:ascii="ＭＳ 明朝" w:hAnsi="ＭＳ 明朝" w:hint="eastAsia"/>
                <w:sz w:val="24"/>
              </w:rPr>
              <w:t>リンク</w:t>
            </w:r>
            <w:r w:rsidR="00D277F6">
              <w:rPr>
                <w:rFonts w:ascii="ＭＳ 明朝" w:hAnsi="ＭＳ 明朝" w:hint="eastAsia"/>
                <w:sz w:val="24"/>
              </w:rPr>
              <w:t>を貼るとか</w:t>
            </w:r>
            <w:r w:rsidRPr="00882F8E">
              <w:rPr>
                <w:rFonts w:ascii="ＭＳ 明朝" w:hAnsi="ＭＳ 明朝" w:hint="eastAsia"/>
                <w:sz w:val="24"/>
              </w:rPr>
              <w:t>、もしくは</w:t>
            </w:r>
            <w:r w:rsidR="00D277F6">
              <w:rPr>
                <w:rFonts w:ascii="ＭＳ 明朝" w:hAnsi="ＭＳ 明朝" w:hint="eastAsia"/>
                <w:sz w:val="24"/>
              </w:rPr>
              <w:t>インスタとか、</w:t>
            </w:r>
            <w:r w:rsidRPr="00882F8E">
              <w:rPr>
                <w:rFonts w:ascii="ＭＳ 明朝" w:hAnsi="ＭＳ 明朝" w:hint="eastAsia"/>
                <w:sz w:val="24"/>
              </w:rPr>
              <w:t>デジタルに関して</w:t>
            </w:r>
            <w:r w:rsidR="00D277F6">
              <w:rPr>
                <w:rFonts w:ascii="ＭＳ 明朝" w:hAnsi="ＭＳ 明朝" w:hint="eastAsia"/>
                <w:sz w:val="24"/>
              </w:rPr>
              <w:t>進めていくと将来的に</w:t>
            </w:r>
            <w:r w:rsidRPr="00882F8E">
              <w:rPr>
                <w:rFonts w:ascii="ＭＳ 明朝" w:hAnsi="ＭＳ 明朝" w:hint="eastAsia"/>
                <w:sz w:val="24"/>
              </w:rPr>
              <w:t>若い人たち</w:t>
            </w:r>
            <w:r w:rsidR="00D277F6">
              <w:rPr>
                <w:rFonts w:ascii="ＭＳ 明朝" w:hAnsi="ＭＳ 明朝" w:hint="eastAsia"/>
                <w:sz w:val="24"/>
              </w:rPr>
              <w:t>にも見てもらえるようになるのかなと。</w:t>
            </w:r>
          </w:p>
          <w:p w14:paraId="1298C868" w14:textId="7643973E" w:rsidR="00386B74" w:rsidRPr="00882F8E" w:rsidRDefault="00D277F6" w:rsidP="00D277F6">
            <w:pPr>
              <w:ind w:leftChars="100" w:left="210" w:firstLineChars="100" w:firstLine="240"/>
              <w:rPr>
                <w:rFonts w:ascii="ＭＳ 明朝" w:hAnsi="ＭＳ 明朝"/>
                <w:sz w:val="24"/>
              </w:rPr>
            </w:pPr>
            <w:r>
              <w:rPr>
                <w:rFonts w:ascii="ＭＳ 明朝" w:hAnsi="ＭＳ 明朝" w:hint="eastAsia"/>
                <w:sz w:val="24"/>
              </w:rPr>
              <w:t>市民課に</w:t>
            </w:r>
            <w:r w:rsidR="00386B74" w:rsidRPr="00882F8E">
              <w:rPr>
                <w:rFonts w:ascii="ＭＳ 明朝" w:hAnsi="ＭＳ 明朝" w:hint="eastAsia"/>
                <w:sz w:val="24"/>
              </w:rPr>
              <w:t>おられる人たちは手続のとき必ず待ち時間があるから、</w:t>
            </w:r>
            <w:r>
              <w:rPr>
                <w:rFonts w:ascii="ＭＳ 明朝" w:hAnsi="ＭＳ 明朝" w:hint="eastAsia"/>
                <w:sz w:val="24"/>
              </w:rPr>
              <w:t>先ほど言われ</w:t>
            </w:r>
            <w:r>
              <w:rPr>
                <w:rFonts w:ascii="ＭＳ 明朝" w:hAnsi="ＭＳ 明朝" w:hint="eastAsia"/>
                <w:sz w:val="24"/>
              </w:rPr>
              <w:lastRenderedPageBreak/>
              <w:t>たように画面を</w:t>
            </w:r>
            <w:r w:rsidR="00386B74" w:rsidRPr="00882F8E">
              <w:rPr>
                <w:rFonts w:ascii="ＭＳ 明朝" w:hAnsi="ＭＳ 明朝" w:hint="eastAsia"/>
                <w:sz w:val="24"/>
              </w:rPr>
              <w:t>見る機会がある</w:t>
            </w:r>
            <w:r>
              <w:rPr>
                <w:rFonts w:ascii="ＭＳ 明朝" w:hAnsi="ＭＳ 明朝" w:hint="eastAsia"/>
                <w:sz w:val="24"/>
              </w:rPr>
              <w:t>ので、</w:t>
            </w:r>
            <w:r w:rsidR="00386B74" w:rsidRPr="00882F8E">
              <w:rPr>
                <w:rFonts w:ascii="ＭＳ 明朝" w:hAnsi="ＭＳ 明朝" w:hint="eastAsia"/>
                <w:sz w:val="24"/>
              </w:rPr>
              <w:t>視覚で訴える</w:t>
            </w:r>
            <w:r>
              <w:rPr>
                <w:rFonts w:ascii="ＭＳ 明朝" w:hAnsi="ＭＳ 明朝" w:hint="eastAsia"/>
                <w:sz w:val="24"/>
              </w:rPr>
              <w:t>の</w:t>
            </w:r>
            <w:r w:rsidR="00386B74" w:rsidRPr="00882F8E">
              <w:rPr>
                <w:rFonts w:ascii="ＭＳ 明朝" w:hAnsi="ＭＳ 明朝" w:hint="eastAsia"/>
                <w:sz w:val="24"/>
              </w:rPr>
              <w:t>が</w:t>
            </w:r>
            <w:r>
              <w:rPr>
                <w:rFonts w:ascii="ＭＳ 明朝" w:hAnsi="ＭＳ 明朝" w:hint="eastAsia"/>
                <w:sz w:val="24"/>
              </w:rPr>
              <w:t>よい。</w:t>
            </w:r>
          </w:p>
          <w:p w14:paraId="131E7B0F" w14:textId="0B1A72F9" w:rsidR="00386B74" w:rsidRDefault="00D277F6"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10B97D85" w14:textId="4E12AC3C" w:rsidR="00D277F6" w:rsidRDefault="00D277F6" w:rsidP="00DE3B61">
            <w:pPr>
              <w:ind w:left="240" w:hangingChars="100" w:hanging="240"/>
              <w:rPr>
                <w:rFonts w:ascii="ＭＳ 明朝" w:hAnsi="ＭＳ 明朝"/>
                <w:sz w:val="24"/>
              </w:rPr>
            </w:pPr>
            <w:r>
              <w:rPr>
                <w:rFonts w:ascii="ＭＳ 明朝" w:hAnsi="ＭＳ 明朝" w:hint="eastAsia"/>
                <w:sz w:val="24"/>
              </w:rPr>
              <w:t xml:space="preserve">　　市では、アクセスできるデジタル媒体は何かあるのか。</w:t>
            </w:r>
            <w:r w:rsidR="00432ADF">
              <w:rPr>
                <w:rFonts w:ascii="ＭＳ 明朝" w:hAnsi="ＭＳ 明朝" w:hint="eastAsia"/>
                <w:sz w:val="24"/>
              </w:rPr>
              <w:t>ツイッターとか。</w:t>
            </w:r>
          </w:p>
          <w:p w14:paraId="1F786939" w14:textId="5C1DBDD7" w:rsidR="00D277F6" w:rsidRDefault="00D277F6" w:rsidP="00DE3B61">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2E4A3633" w14:textId="6AEADE73" w:rsidR="00D944A4" w:rsidRDefault="00D277F6" w:rsidP="00D944A4">
            <w:pPr>
              <w:ind w:left="240" w:hangingChars="100" w:hanging="240"/>
              <w:rPr>
                <w:rFonts w:ascii="ＭＳ 明朝" w:hAnsi="ＭＳ 明朝"/>
                <w:sz w:val="24"/>
              </w:rPr>
            </w:pPr>
            <w:r>
              <w:rPr>
                <w:rFonts w:ascii="ＭＳ 明朝" w:hAnsi="ＭＳ 明朝" w:hint="eastAsia"/>
                <w:sz w:val="24"/>
              </w:rPr>
              <w:t xml:space="preserve">　　ツイッター</w:t>
            </w:r>
            <w:r w:rsidR="00CF10A7">
              <w:rPr>
                <w:rFonts w:ascii="ＭＳ 明朝" w:hAnsi="ＭＳ 明朝" w:hint="eastAsia"/>
                <w:sz w:val="24"/>
              </w:rPr>
              <w:t>はしている。</w:t>
            </w:r>
            <w:r>
              <w:rPr>
                <w:rFonts w:ascii="ＭＳ 明朝" w:hAnsi="ＭＳ 明朝" w:hint="eastAsia"/>
                <w:sz w:val="24"/>
              </w:rPr>
              <w:t>健診のお知らせをすること</w:t>
            </w:r>
            <w:r w:rsidR="00CF10A7">
              <w:rPr>
                <w:rFonts w:ascii="ＭＳ 明朝" w:hAnsi="ＭＳ 明朝" w:hint="eastAsia"/>
                <w:sz w:val="24"/>
              </w:rPr>
              <w:t>も</w:t>
            </w:r>
            <w:r>
              <w:rPr>
                <w:rFonts w:ascii="ＭＳ 明朝" w:hAnsi="ＭＳ 明朝" w:hint="eastAsia"/>
                <w:sz w:val="24"/>
              </w:rPr>
              <w:t>あるが、</w:t>
            </w:r>
            <w:r w:rsidR="00D944A4">
              <w:rPr>
                <w:rFonts w:ascii="ＭＳ 明朝" w:hAnsi="ＭＳ 明朝" w:hint="eastAsia"/>
                <w:sz w:val="24"/>
              </w:rPr>
              <w:t>あまり伝わっていない気がする</w:t>
            </w:r>
            <w:r>
              <w:rPr>
                <w:rFonts w:ascii="ＭＳ 明朝" w:hAnsi="ＭＳ 明朝" w:hint="eastAsia"/>
                <w:sz w:val="24"/>
              </w:rPr>
              <w:t>。また、ｄボタン広報紙といって、テレビのｄボタンを押すと自治体の情報が見られる</w:t>
            </w:r>
            <w:r w:rsidR="00D944A4">
              <w:rPr>
                <w:rFonts w:ascii="ＭＳ 明朝" w:hAnsi="ＭＳ 明朝" w:hint="eastAsia"/>
                <w:sz w:val="24"/>
              </w:rPr>
              <w:t>もので発信もしている</w:t>
            </w:r>
            <w:r>
              <w:rPr>
                <w:rFonts w:ascii="ＭＳ 明朝" w:hAnsi="ＭＳ 明朝" w:hint="eastAsia"/>
                <w:sz w:val="24"/>
              </w:rPr>
              <w:t>が</w:t>
            </w:r>
            <w:r w:rsidR="00D944A4">
              <w:rPr>
                <w:rFonts w:ascii="ＭＳ 明朝" w:hAnsi="ＭＳ 明朝" w:hint="eastAsia"/>
                <w:sz w:val="24"/>
              </w:rPr>
              <w:t>、どれくらい浸透しているかわからない。</w:t>
            </w:r>
          </w:p>
          <w:p w14:paraId="65273910" w14:textId="03F74E51" w:rsidR="00D944A4" w:rsidRDefault="00D944A4" w:rsidP="00D944A4">
            <w:pPr>
              <w:ind w:left="240" w:hangingChars="100" w:hanging="240"/>
              <w:rPr>
                <w:rFonts w:ascii="ＭＳ 明朝" w:hAnsi="ＭＳ 明朝"/>
                <w:sz w:val="24"/>
              </w:rPr>
            </w:pPr>
            <w:r>
              <w:rPr>
                <w:rFonts w:ascii="ＭＳ 明朝" w:hAnsi="ＭＳ 明朝" w:hint="eastAsia"/>
                <w:sz w:val="24"/>
              </w:rPr>
              <w:t xml:space="preserve">　</w:t>
            </w:r>
            <w:r w:rsidR="000A6371" w:rsidRPr="00CF10A7">
              <w:rPr>
                <w:rFonts w:ascii="ＭＳ 明朝" w:hAnsi="ＭＳ 明朝" w:hint="eastAsia"/>
                <w:sz w:val="24"/>
                <w:bdr w:val="single" w:sz="4" w:space="0" w:color="auto"/>
              </w:rPr>
              <w:t>事務局</w:t>
            </w:r>
          </w:p>
          <w:p w14:paraId="20B1D96C" w14:textId="3D5F501E" w:rsidR="000A6371" w:rsidRDefault="00D944A4" w:rsidP="00D944A4">
            <w:pPr>
              <w:ind w:left="240" w:hangingChars="100" w:hanging="240"/>
              <w:rPr>
                <w:rFonts w:ascii="ＭＳ 明朝" w:hAnsi="ＭＳ 明朝"/>
                <w:sz w:val="24"/>
              </w:rPr>
            </w:pPr>
            <w:r>
              <w:rPr>
                <w:rFonts w:ascii="ＭＳ 明朝" w:hAnsi="ＭＳ 明朝" w:hint="eastAsia"/>
                <w:sz w:val="24"/>
              </w:rPr>
              <w:t xml:space="preserve">　</w:t>
            </w:r>
            <w:r w:rsidR="000A6371">
              <w:rPr>
                <w:rFonts w:ascii="ＭＳ 明朝" w:hAnsi="ＭＳ 明朝" w:hint="eastAsia"/>
                <w:sz w:val="24"/>
              </w:rPr>
              <w:t xml:space="preserve">　インスタを検討したことがあったが、わざわざ作っても若い人は</w:t>
            </w:r>
            <w:r>
              <w:rPr>
                <w:rFonts w:ascii="ＭＳ 明朝" w:hAnsi="ＭＳ 明朝" w:hint="eastAsia"/>
                <w:sz w:val="24"/>
              </w:rPr>
              <w:t>健康情報を見ようとする人は少ない。違うものを見る。</w:t>
            </w:r>
          </w:p>
          <w:p w14:paraId="160AF4D5" w14:textId="77777777" w:rsidR="000A6371" w:rsidRPr="00CF10A7" w:rsidRDefault="000A6371" w:rsidP="000A6371">
            <w:pPr>
              <w:ind w:leftChars="100" w:left="210"/>
              <w:rPr>
                <w:rFonts w:ascii="ＭＳ 明朝" w:hAnsi="ＭＳ 明朝"/>
                <w:sz w:val="24"/>
                <w:bdr w:val="single" w:sz="4" w:space="0" w:color="auto"/>
              </w:rPr>
            </w:pPr>
            <w:r w:rsidRPr="00CF10A7">
              <w:rPr>
                <w:rFonts w:ascii="ＭＳ 明朝" w:hAnsi="ＭＳ 明朝" w:hint="eastAsia"/>
                <w:sz w:val="24"/>
                <w:bdr w:val="single" w:sz="4" w:space="0" w:color="auto"/>
              </w:rPr>
              <w:t>委員</w:t>
            </w:r>
          </w:p>
          <w:p w14:paraId="7514E8CD" w14:textId="77777777" w:rsidR="000A6371" w:rsidRDefault="00D944A4" w:rsidP="000A6371">
            <w:pPr>
              <w:ind w:leftChars="100" w:left="210" w:firstLineChars="100" w:firstLine="240"/>
              <w:rPr>
                <w:rFonts w:ascii="ＭＳ 明朝" w:hAnsi="ＭＳ 明朝"/>
                <w:sz w:val="24"/>
              </w:rPr>
            </w:pPr>
            <w:r>
              <w:rPr>
                <w:rFonts w:ascii="ＭＳ 明朝" w:hAnsi="ＭＳ 明朝" w:hint="eastAsia"/>
                <w:sz w:val="24"/>
              </w:rPr>
              <w:t>見たいと思わせる何かがあれば</w:t>
            </w:r>
            <w:r w:rsidR="000A6371">
              <w:rPr>
                <w:rFonts w:ascii="ＭＳ 明朝" w:hAnsi="ＭＳ 明朝" w:hint="eastAsia"/>
                <w:sz w:val="24"/>
              </w:rPr>
              <w:t>。</w:t>
            </w:r>
          </w:p>
          <w:p w14:paraId="69925B0B" w14:textId="161AC154" w:rsidR="000A6371" w:rsidRDefault="000A6371" w:rsidP="000A6371">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1B776F50" w14:textId="1095C92B" w:rsidR="000A6371" w:rsidRDefault="000A6371" w:rsidP="000A6371">
            <w:pPr>
              <w:ind w:left="240" w:hangingChars="100" w:hanging="240"/>
              <w:rPr>
                <w:rFonts w:ascii="ＭＳ 明朝" w:hAnsi="ＭＳ 明朝"/>
                <w:sz w:val="24"/>
              </w:rPr>
            </w:pPr>
            <w:r>
              <w:rPr>
                <w:rFonts w:ascii="ＭＳ 明朝" w:hAnsi="ＭＳ 明朝" w:hint="eastAsia"/>
                <w:sz w:val="24"/>
              </w:rPr>
              <w:t xml:space="preserve">　　影響力がある人がフォロワーになってくれればいいよということを聞いたことがあるが、それは難しい。</w:t>
            </w:r>
          </w:p>
          <w:p w14:paraId="656E6B63" w14:textId="22370B53" w:rsidR="00D944A4" w:rsidRDefault="000A6371" w:rsidP="00D944A4">
            <w:pPr>
              <w:ind w:left="240" w:hangingChars="100" w:hanging="240"/>
              <w:rPr>
                <w:rFonts w:ascii="ＭＳ 明朝" w:hAnsi="ＭＳ 明朝"/>
                <w:sz w:val="24"/>
              </w:rPr>
            </w:pPr>
            <w:r>
              <w:rPr>
                <w:rFonts w:ascii="ＭＳ 明朝" w:hAnsi="ＭＳ 明朝" w:hint="eastAsia"/>
                <w:sz w:val="24"/>
              </w:rPr>
              <w:t xml:space="preserve">　</w:t>
            </w:r>
            <w:r w:rsidR="00D944A4" w:rsidRPr="00CF10A7">
              <w:rPr>
                <w:rFonts w:ascii="ＭＳ 明朝" w:hAnsi="ＭＳ 明朝" w:hint="eastAsia"/>
                <w:sz w:val="24"/>
                <w:bdr w:val="single" w:sz="4" w:space="0" w:color="auto"/>
              </w:rPr>
              <w:t>委員</w:t>
            </w:r>
          </w:p>
          <w:p w14:paraId="65EC4D9E" w14:textId="56DD11D8" w:rsidR="00D944A4" w:rsidRDefault="00D944A4" w:rsidP="00D944A4">
            <w:pPr>
              <w:ind w:left="240" w:hangingChars="100" w:hanging="240"/>
              <w:rPr>
                <w:rFonts w:ascii="ＭＳ 明朝" w:hAnsi="ＭＳ 明朝"/>
                <w:sz w:val="24"/>
              </w:rPr>
            </w:pPr>
            <w:r>
              <w:rPr>
                <w:rFonts w:ascii="ＭＳ 明朝" w:hAnsi="ＭＳ 明朝" w:hint="eastAsia"/>
                <w:sz w:val="24"/>
              </w:rPr>
              <w:t xml:space="preserve">　　ラインで防災やコロナをしているので、項目を増やして発信できるようにしてはどうか。QRコードをつけて、</w:t>
            </w:r>
            <w:r w:rsidR="000A6371">
              <w:rPr>
                <w:rFonts w:ascii="ＭＳ 明朝" w:hAnsi="ＭＳ 明朝" w:hint="eastAsia"/>
                <w:sz w:val="24"/>
              </w:rPr>
              <w:t>市の方で</w:t>
            </w:r>
            <w:r>
              <w:rPr>
                <w:rFonts w:ascii="ＭＳ 明朝" w:hAnsi="ＭＳ 明朝" w:hint="eastAsia"/>
                <w:sz w:val="24"/>
              </w:rPr>
              <w:t>多くの人に登録してもらえる工夫をすると見る人が増えると思う。</w:t>
            </w:r>
          </w:p>
          <w:p w14:paraId="66C02787" w14:textId="21644254" w:rsidR="00D944A4" w:rsidRDefault="00D944A4" w:rsidP="00D944A4">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事務局</w:t>
            </w:r>
          </w:p>
          <w:p w14:paraId="1E5153F4" w14:textId="1FB47F4D" w:rsidR="00D944A4" w:rsidRDefault="00D944A4" w:rsidP="00D944A4">
            <w:pPr>
              <w:ind w:left="240" w:hangingChars="100" w:hanging="240"/>
              <w:rPr>
                <w:rFonts w:ascii="ＭＳ 明朝" w:hAnsi="ＭＳ 明朝"/>
                <w:sz w:val="24"/>
              </w:rPr>
            </w:pPr>
            <w:r>
              <w:rPr>
                <w:rFonts w:ascii="ＭＳ 明朝" w:hAnsi="ＭＳ 明朝" w:hint="eastAsia"/>
                <w:sz w:val="24"/>
              </w:rPr>
              <w:t xml:space="preserve">　　市でも、ラインの活用について</w:t>
            </w:r>
            <w:r w:rsidR="003374C9">
              <w:rPr>
                <w:rFonts w:ascii="ＭＳ 明朝" w:hAnsi="ＭＳ 明朝" w:hint="eastAsia"/>
                <w:sz w:val="24"/>
              </w:rPr>
              <w:t>、</w:t>
            </w:r>
            <w:r>
              <w:rPr>
                <w:rFonts w:ascii="ＭＳ 明朝" w:hAnsi="ＭＳ 明朝" w:hint="eastAsia"/>
                <w:sz w:val="24"/>
              </w:rPr>
              <w:t>今は</w:t>
            </w:r>
            <w:r w:rsidR="003374C9">
              <w:rPr>
                <w:rFonts w:ascii="ＭＳ 明朝" w:hAnsi="ＭＳ 明朝" w:hint="eastAsia"/>
                <w:sz w:val="24"/>
              </w:rPr>
              <w:t>防災とコロナに特化しているが活用の分野を広げるように検討している。ライン導入当初は、防災情報の発信をきっかけに登録者を増やすため広報していたが、コロナの予約があったので大勢の人に登録をしてもらっている。</w:t>
            </w:r>
          </w:p>
          <w:p w14:paraId="6A847C52" w14:textId="7C40238A" w:rsidR="003374C9" w:rsidRDefault="003374C9" w:rsidP="00D944A4">
            <w:pPr>
              <w:ind w:left="240" w:hangingChars="100" w:hanging="240"/>
              <w:rPr>
                <w:rFonts w:ascii="ＭＳ 明朝" w:hAnsi="ＭＳ 明朝"/>
                <w:sz w:val="24"/>
              </w:rPr>
            </w:pPr>
            <w:r>
              <w:rPr>
                <w:rFonts w:ascii="ＭＳ 明朝" w:hAnsi="ＭＳ 明朝" w:hint="eastAsia"/>
                <w:sz w:val="24"/>
              </w:rPr>
              <w:t xml:space="preserve">　　ただ、あまり情報を流しすぎると鬱陶しがられるので注意が必要なことは認識している。</w:t>
            </w:r>
          </w:p>
          <w:p w14:paraId="6CE04FD4" w14:textId="6F3C09A1" w:rsidR="003374C9" w:rsidRDefault="003374C9" w:rsidP="00D944A4">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6D4A6311" w14:textId="1B714225" w:rsidR="003374C9" w:rsidRDefault="003374C9" w:rsidP="00D944A4">
            <w:pPr>
              <w:ind w:left="240" w:hangingChars="100" w:hanging="240"/>
              <w:rPr>
                <w:rFonts w:ascii="ＭＳ 明朝" w:hAnsi="ＭＳ 明朝"/>
                <w:sz w:val="24"/>
              </w:rPr>
            </w:pPr>
            <w:r>
              <w:rPr>
                <w:rFonts w:ascii="ＭＳ 明朝" w:hAnsi="ＭＳ 明朝" w:hint="eastAsia"/>
                <w:sz w:val="24"/>
              </w:rPr>
              <w:t xml:space="preserve">　　</w:t>
            </w:r>
            <w:r w:rsidR="000A6371">
              <w:rPr>
                <w:rFonts w:ascii="ＭＳ 明朝" w:hAnsi="ＭＳ 明朝" w:hint="eastAsia"/>
                <w:sz w:val="24"/>
              </w:rPr>
              <w:t>ラインはいいと思う。</w:t>
            </w:r>
          </w:p>
          <w:p w14:paraId="4BD9058F" w14:textId="7622B925" w:rsidR="003374C9" w:rsidRDefault="003374C9" w:rsidP="00D944A4">
            <w:pPr>
              <w:ind w:left="240" w:hangingChars="100" w:hanging="240"/>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6D481C11" w14:textId="753D43EE" w:rsidR="006628CA" w:rsidRDefault="003374C9" w:rsidP="00D944A4">
            <w:pPr>
              <w:ind w:left="240" w:hangingChars="100" w:hanging="240"/>
              <w:rPr>
                <w:rFonts w:ascii="ＭＳ 明朝" w:hAnsi="ＭＳ 明朝"/>
                <w:sz w:val="24"/>
              </w:rPr>
            </w:pPr>
            <w:r>
              <w:rPr>
                <w:rFonts w:ascii="ＭＳ 明朝" w:hAnsi="ＭＳ 明朝" w:hint="eastAsia"/>
                <w:sz w:val="24"/>
              </w:rPr>
              <w:t xml:space="preserve">　　</w:t>
            </w:r>
            <w:r w:rsidRPr="00882F8E">
              <w:rPr>
                <w:rFonts w:ascii="ＭＳ 明朝" w:hAnsi="ＭＳ 明朝" w:hint="eastAsia"/>
                <w:sz w:val="24"/>
              </w:rPr>
              <w:t>警察</w:t>
            </w:r>
            <w:r w:rsidR="006628CA">
              <w:rPr>
                <w:rFonts w:ascii="ＭＳ 明朝" w:hAnsi="ＭＳ 明朝" w:hint="eastAsia"/>
                <w:sz w:val="24"/>
              </w:rPr>
              <w:t>のポスターで</w:t>
            </w:r>
            <w:r w:rsidRPr="00882F8E">
              <w:rPr>
                <w:rFonts w:ascii="ＭＳ 明朝" w:hAnsi="ＭＳ 明朝" w:hint="eastAsia"/>
                <w:sz w:val="24"/>
              </w:rPr>
              <w:t>、</w:t>
            </w:r>
            <w:r>
              <w:rPr>
                <w:rFonts w:ascii="ＭＳ 明朝" w:hAnsi="ＭＳ 明朝" w:hint="eastAsia"/>
                <w:sz w:val="24"/>
              </w:rPr>
              <w:t>「</w:t>
            </w:r>
            <w:r w:rsidRPr="00882F8E">
              <w:rPr>
                <w:rFonts w:ascii="ＭＳ 明朝" w:hAnsi="ＭＳ 明朝" w:hint="eastAsia"/>
                <w:sz w:val="24"/>
              </w:rPr>
              <w:t>この</w:t>
            </w:r>
            <w:r>
              <w:rPr>
                <w:rFonts w:ascii="ＭＳ 明朝" w:hAnsi="ＭＳ 明朝" w:hint="eastAsia"/>
                <w:sz w:val="24"/>
              </w:rPr>
              <w:t>顔に</w:t>
            </w:r>
            <w:r w:rsidRPr="00882F8E">
              <w:rPr>
                <w:rFonts w:ascii="ＭＳ 明朝" w:hAnsi="ＭＳ 明朝" w:hint="eastAsia"/>
                <w:sz w:val="24"/>
              </w:rPr>
              <w:t>ピンと来たら</w:t>
            </w:r>
            <w:r>
              <w:rPr>
                <w:rFonts w:ascii="ＭＳ 明朝" w:hAnsi="ＭＳ 明朝" w:hint="eastAsia"/>
                <w:sz w:val="24"/>
              </w:rPr>
              <w:t>110</w:t>
            </w:r>
            <w:r w:rsidRPr="00882F8E">
              <w:rPr>
                <w:rFonts w:ascii="ＭＳ 明朝" w:hAnsi="ＭＳ 明朝"/>
                <w:sz w:val="24"/>
              </w:rPr>
              <w:t>番</w:t>
            </w:r>
            <w:r>
              <w:rPr>
                <w:rFonts w:ascii="ＭＳ 明朝" w:hAnsi="ＭＳ 明朝" w:hint="eastAsia"/>
                <w:sz w:val="24"/>
              </w:rPr>
              <w:t>」のような</w:t>
            </w:r>
            <w:r w:rsidRPr="00882F8E">
              <w:rPr>
                <w:rFonts w:ascii="ＭＳ 明朝" w:hAnsi="ＭＳ 明朝"/>
                <w:sz w:val="24"/>
              </w:rPr>
              <w:t>感じで、腎臓のマーク</w:t>
            </w:r>
            <w:r w:rsidR="006628CA">
              <w:rPr>
                <w:rFonts w:ascii="ＭＳ 明朝" w:hAnsi="ＭＳ 明朝" w:hint="eastAsia"/>
                <w:sz w:val="24"/>
              </w:rPr>
              <w:t>を</w:t>
            </w:r>
            <w:r w:rsidRPr="00882F8E">
              <w:rPr>
                <w:rFonts w:ascii="ＭＳ 明朝" w:hAnsi="ＭＳ 明朝"/>
                <w:sz w:val="24"/>
              </w:rPr>
              <w:t>書いて、この症状にとか、この検査結果でぴんと来たら</w:t>
            </w:r>
            <w:r w:rsidRPr="00882F8E">
              <w:rPr>
                <w:rFonts w:ascii="ＭＳ 明朝" w:hAnsi="ＭＳ 明朝" w:hint="eastAsia"/>
                <w:sz w:val="24"/>
              </w:rPr>
              <w:t>ここを見て</w:t>
            </w:r>
            <w:r>
              <w:rPr>
                <w:rFonts w:ascii="ＭＳ 明朝" w:hAnsi="ＭＳ 明朝" w:hint="eastAsia"/>
                <w:sz w:val="24"/>
              </w:rPr>
              <w:t>、というように、</w:t>
            </w:r>
            <w:r w:rsidRPr="00882F8E">
              <w:rPr>
                <w:rFonts w:ascii="ＭＳ 明朝" w:hAnsi="ＭＳ 明朝"/>
                <w:sz w:val="24"/>
              </w:rPr>
              <w:t>QRコード</w:t>
            </w:r>
            <w:r>
              <w:rPr>
                <w:rFonts w:ascii="ＭＳ 明朝" w:hAnsi="ＭＳ 明朝" w:hint="eastAsia"/>
                <w:sz w:val="24"/>
              </w:rPr>
              <w:t>を付けて</w:t>
            </w:r>
            <w:r w:rsidRPr="00882F8E">
              <w:rPr>
                <w:rFonts w:ascii="ＭＳ 明朝" w:hAnsi="ＭＳ 明朝"/>
                <w:sz w:val="24"/>
              </w:rPr>
              <w:t>、その症状</w:t>
            </w:r>
            <w:r w:rsidR="003D04F4">
              <w:rPr>
                <w:rFonts w:ascii="ＭＳ 明朝" w:hAnsi="ＭＳ 明朝" w:hint="eastAsia"/>
                <w:sz w:val="24"/>
              </w:rPr>
              <w:t>が気になった</w:t>
            </w:r>
            <w:r w:rsidRPr="00882F8E">
              <w:rPr>
                <w:rFonts w:ascii="ＭＳ 明朝" w:hAnsi="ＭＳ 明朝"/>
                <w:sz w:val="24"/>
              </w:rPr>
              <w:t>人が全部透析のほうに</w:t>
            </w:r>
            <w:r w:rsidR="006628CA">
              <w:rPr>
                <w:rFonts w:ascii="ＭＳ 明朝" w:hAnsi="ＭＳ 明朝" w:hint="eastAsia"/>
                <w:sz w:val="24"/>
              </w:rPr>
              <w:t>つながっていくようにするのはどうか。</w:t>
            </w:r>
            <w:r w:rsidRPr="00882F8E">
              <w:rPr>
                <w:rFonts w:ascii="ＭＳ 明朝" w:hAnsi="ＭＳ 明朝"/>
                <w:sz w:val="24"/>
              </w:rPr>
              <w:t>文章ではなく、</w:t>
            </w:r>
            <w:r w:rsidR="000A6371">
              <w:rPr>
                <w:rFonts w:ascii="ＭＳ 明朝" w:hAnsi="ＭＳ 明朝" w:hint="eastAsia"/>
                <w:sz w:val="24"/>
              </w:rPr>
              <w:t>絵とコメントで</w:t>
            </w:r>
            <w:r w:rsidR="006628CA">
              <w:rPr>
                <w:rFonts w:ascii="ＭＳ 明朝" w:hAnsi="ＭＳ 明朝" w:hint="eastAsia"/>
                <w:sz w:val="24"/>
              </w:rPr>
              <w:t>入っていくのが</w:t>
            </w:r>
            <w:r w:rsidRPr="00882F8E">
              <w:rPr>
                <w:rFonts w:ascii="ＭＳ 明朝" w:hAnsi="ＭＳ 明朝"/>
                <w:sz w:val="24"/>
              </w:rPr>
              <w:t>いいのかな</w:t>
            </w:r>
            <w:r w:rsidR="006628CA">
              <w:rPr>
                <w:rFonts w:ascii="ＭＳ 明朝" w:hAnsi="ＭＳ 明朝" w:hint="eastAsia"/>
                <w:sz w:val="24"/>
              </w:rPr>
              <w:t>と</w:t>
            </w:r>
            <w:r w:rsidRPr="00882F8E">
              <w:rPr>
                <w:rFonts w:ascii="ＭＳ 明朝" w:hAnsi="ＭＳ 明朝"/>
                <w:sz w:val="24"/>
              </w:rPr>
              <w:t>。</w:t>
            </w:r>
            <w:r w:rsidR="006628CA">
              <w:rPr>
                <w:rFonts w:ascii="ＭＳ 明朝" w:hAnsi="ＭＳ 明朝" w:hint="eastAsia"/>
                <w:sz w:val="24"/>
              </w:rPr>
              <w:t>若い人はなかなか</w:t>
            </w:r>
            <w:r w:rsidRPr="00882F8E">
              <w:rPr>
                <w:rFonts w:ascii="ＭＳ 明朝" w:hAnsi="ＭＳ 明朝" w:hint="eastAsia"/>
                <w:sz w:val="24"/>
              </w:rPr>
              <w:t>保健センターとかに相談</w:t>
            </w:r>
            <w:r w:rsidR="006628CA">
              <w:rPr>
                <w:rFonts w:ascii="ＭＳ 明朝" w:hAnsi="ＭＳ 明朝" w:hint="eastAsia"/>
                <w:sz w:val="24"/>
              </w:rPr>
              <w:t>には</w:t>
            </w:r>
            <w:r w:rsidRPr="00882F8E">
              <w:rPr>
                <w:rFonts w:ascii="ＭＳ 明朝" w:hAnsi="ＭＳ 明朝" w:hint="eastAsia"/>
                <w:sz w:val="24"/>
              </w:rPr>
              <w:t>行かない</w:t>
            </w:r>
            <w:r w:rsidR="006628CA">
              <w:rPr>
                <w:rFonts w:ascii="ＭＳ 明朝" w:hAnsi="ＭＳ 明朝" w:hint="eastAsia"/>
                <w:sz w:val="24"/>
              </w:rPr>
              <w:t>が、そのような形であれば気軽に</w:t>
            </w:r>
            <w:r w:rsidRPr="00882F8E">
              <w:rPr>
                <w:rFonts w:ascii="ＭＳ 明朝" w:hAnsi="ＭＳ 明朝" w:hint="eastAsia"/>
                <w:sz w:val="24"/>
              </w:rPr>
              <w:t>自分で情報を取りに行ける。</w:t>
            </w:r>
          </w:p>
          <w:p w14:paraId="2D25C511" w14:textId="190A94EE" w:rsidR="003374C9" w:rsidRDefault="006628CA" w:rsidP="006628CA">
            <w:pPr>
              <w:ind w:leftChars="100" w:left="210" w:firstLineChars="100" w:firstLine="240"/>
              <w:rPr>
                <w:rFonts w:ascii="ＭＳ 明朝" w:hAnsi="ＭＳ 明朝"/>
                <w:sz w:val="24"/>
              </w:rPr>
            </w:pPr>
            <w:r>
              <w:rPr>
                <w:rFonts w:ascii="ＭＳ 明朝" w:hAnsi="ＭＳ 明朝" w:hint="eastAsia"/>
                <w:sz w:val="24"/>
              </w:rPr>
              <w:t>駅などにポスターを貼って待ち時間に見てもらう。この方法であれば、透析に限らず他にも応用できるのでは。</w:t>
            </w:r>
          </w:p>
          <w:p w14:paraId="045DCAD9" w14:textId="5711F378" w:rsidR="006628CA" w:rsidRDefault="006628CA" w:rsidP="006628CA">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66B63502" w14:textId="5BD41B27" w:rsidR="006628CA" w:rsidRDefault="006628CA" w:rsidP="006628CA">
            <w:pPr>
              <w:rPr>
                <w:rFonts w:ascii="ＭＳ 明朝" w:hAnsi="ＭＳ 明朝"/>
                <w:sz w:val="24"/>
              </w:rPr>
            </w:pPr>
            <w:r>
              <w:rPr>
                <w:rFonts w:ascii="ＭＳ 明朝" w:hAnsi="ＭＳ 明朝" w:hint="eastAsia"/>
                <w:sz w:val="24"/>
              </w:rPr>
              <w:t xml:space="preserve">　　</w:t>
            </w:r>
            <w:r w:rsidR="00432ADF">
              <w:rPr>
                <w:rFonts w:ascii="ＭＳ 明朝" w:hAnsi="ＭＳ 明朝" w:hint="eastAsia"/>
                <w:sz w:val="24"/>
              </w:rPr>
              <w:t>市の労衛法に基づく健診の受診率はどのくらいか。</w:t>
            </w:r>
          </w:p>
          <w:p w14:paraId="7322813B" w14:textId="0DC49B04" w:rsidR="00432ADF" w:rsidRDefault="00432ADF" w:rsidP="006628CA">
            <w:pPr>
              <w:rPr>
                <w:rFonts w:ascii="ＭＳ 明朝" w:hAnsi="ＭＳ 明朝"/>
                <w:sz w:val="24"/>
              </w:rPr>
            </w:pPr>
          </w:p>
          <w:p w14:paraId="4A7B8F31" w14:textId="3B46D286" w:rsidR="00432ADF" w:rsidRDefault="00432ADF" w:rsidP="006628CA">
            <w:pPr>
              <w:rPr>
                <w:rFonts w:ascii="ＭＳ 明朝" w:hAnsi="ＭＳ 明朝"/>
                <w:sz w:val="24"/>
              </w:rPr>
            </w:pPr>
            <w:r>
              <w:rPr>
                <w:rFonts w:ascii="ＭＳ 明朝" w:hAnsi="ＭＳ 明朝" w:hint="eastAsia"/>
                <w:sz w:val="24"/>
              </w:rPr>
              <w:lastRenderedPageBreak/>
              <w:t xml:space="preserve">　</w:t>
            </w:r>
            <w:r w:rsidRPr="00CF10A7">
              <w:rPr>
                <w:rFonts w:ascii="ＭＳ 明朝" w:hAnsi="ＭＳ 明朝" w:hint="eastAsia"/>
                <w:sz w:val="24"/>
                <w:bdr w:val="single" w:sz="4" w:space="0" w:color="auto"/>
              </w:rPr>
              <w:t>事務局</w:t>
            </w:r>
          </w:p>
          <w:p w14:paraId="27072078" w14:textId="071BFEB8" w:rsidR="00432ADF" w:rsidRDefault="00432ADF" w:rsidP="00CF10A7">
            <w:pPr>
              <w:ind w:left="240" w:hangingChars="100" w:hanging="240"/>
              <w:rPr>
                <w:rFonts w:ascii="ＭＳ 明朝" w:hAnsi="ＭＳ 明朝"/>
                <w:sz w:val="24"/>
              </w:rPr>
            </w:pPr>
            <w:r>
              <w:rPr>
                <w:rFonts w:ascii="ＭＳ 明朝" w:hAnsi="ＭＳ 明朝" w:hint="eastAsia"/>
                <w:sz w:val="24"/>
              </w:rPr>
              <w:t xml:space="preserve">　　</w:t>
            </w:r>
            <w:r w:rsidR="00CF10A7">
              <w:rPr>
                <w:rFonts w:ascii="ＭＳ 明朝" w:hAnsi="ＭＳ 明朝" w:hint="eastAsia"/>
                <w:sz w:val="24"/>
              </w:rPr>
              <w:t>後期高齢者の特定健診率は10.3％、国保の</w:t>
            </w:r>
            <w:r>
              <w:rPr>
                <w:rFonts w:ascii="ＭＳ 明朝" w:hAnsi="ＭＳ 明朝" w:hint="eastAsia"/>
                <w:sz w:val="24"/>
              </w:rPr>
              <w:t>特定健診の受診率は39</w:t>
            </w:r>
            <w:r w:rsidR="00572A31">
              <w:rPr>
                <w:rFonts w:ascii="ＭＳ 明朝" w:hAnsi="ＭＳ 明朝" w:hint="eastAsia"/>
                <w:sz w:val="24"/>
              </w:rPr>
              <w:t>.8</w:t>
            </w:r>
            <w:r>
              <w:rPr>
                <w:rFonts w:ascii="ＭＳ 明朝" w:hAnsi="ＭＳ 明朝" w:hint="eastAsia"/>
                <w:sz w:val="24"/>
              </w:rPr>
              <w:t>％で、県の平均より高くなっている。</w:t>
            </w:r>
          </w:p>
          <w:p w14:paraId="313DFF3E" w14:textId="4AC15648" w:rsidR="00572A31" w:rsidRDefault="00572A31" w:rsidP="006628CA">
            <w:pPr>
              <w:rPr>
                <w:rFonts w:ascii="ＭＳ 明朝" w:hAnsi="ＭＳ 明朝"/>
                <w:sz w:val="24"/>
              </w:rPr>
            </w:pPr>
            <w:r>
              <w:rPr>
                <w:rFonts w:ascii="ＭＳ 明朝" w:hAnsi="ＭＳ 明朝" w:hint="eastAsia"/>
                <w:sz w:val="24"/>
              </w:rPr>
              <w:t xml:space="preserve">　</w:t>
            </w:r>
            <w:r w:rsidRPr="00CF10A7">
              <w:rPr>
                <w:rFonts w:ascii="ＭＳ 明朝" w:hAnsi="ＭＳ 明朝" w:hint="eastAsia"/>
                <w:sz w:val="24"/>
                <w:bdr w:val="single" w:sz="4" w:space="0" w:color="auto"/>
              </w:rPr>
              <w:t>委員</w:t>
            </w:r>
          </w:p>
          <w:p w14:paraId="30DBBCA5" w14:textId="38526B92" w:rsidR="00572A31" w:rsidRPr="00882F8E" w:rsidRDefault="00572A31" w:rsidP="00572A31">
            <w:pPr>
              <w:ind w:leftChars="100" w:left="210"/>
              <w:rPr>
                <w:rFonts w:ascii="ＭＳ 明朝" w:hAnsi="ＭＳ 明朝"/>
                <w:sz w:val="24"/>
              </w:rPr>
            </w:pPr>
            <w:r>
              <w:rPr>
                <w:rFonts w:ascii="ＭＳ 明朝" w:hAnsi="ＭＳ 明朝" w:hint="eastAsia"/>
                <w:sz w:val="24"/>
              </w:rPr>
              <w:t xml:space="preserve">　</w:t>
            </w:r>
            <w:r w:rsidRPr="00882F8E">
              <w:rPr>
                <w:rFonts w:ascii="ＭＳ 明朝" w:hAnsi="ＭＳ 明朝"/>
                <w:sz w:val="24"/>
              </w:rPr>
              <w:t>まず健康診断を受けていただいて、健康診断を受けな</w:t>
            </w:r>
            <w:r w:rsidRPr="00882F8E">
              <w:rPr>
                <w:rFonts w:ascii="ＭＳ 明朝" w:hAnsi="ＭＳ 明朝" w:hint="eastAsia"/>
                <w:sz w:val="24"/>
              </w:rPr>
              <w:t>いことには</w:t>
            </w:r>
            <w:r>
              <w:rPr>
                <w:rFonts w:ascii="ＭＳ 明朝" w:hAnsi="ＭＳ 明朝" w:hint="eastAsia"/>
                <w:sz w:val="24"/>
              </w:rPr>
              <w:t>何もわからないので、</w:t>
            </w:r>
            <w:r w:rsidRPr="00882F8E">
              <w:rPr>
                <w:rFonts w:ascii="ＭＳ 明朝" w:hAnsi="ＭＳ 明朝"/>
                <w:sz w:val="24"/>
              </w:rPr>
              <w:t>その結果に基づいて</w:t>
            </w:r>
            <w:r w:rsidRPr="00882F8E">
              <w:rPr>
                <w:rFonts w:ascii="ＭＳ 明朝" w:hAnsi="ＭＳ 明朝" w:hint="eastAsia"/>
                <w:sz w:val="24"/>
              </w:rPr>
              <w:t>周知</w:t>
            </w:r>
            <w:r>
              <w:rPr>
                <w:rFonts w:ascii="ＭＳ 明朝" w:hAnsi="ＭＳ 明朝" w:hint="eastAsia"/>
                <w:sz w:val="24"/>
              </w:rPr>
              <w:t>を図っていくのがいいと思う。</w:t>
            </w:r>
          </w:p>
          <w:p w14:paraId="21B4D5B9" w14:textId="2BA32815" w:rsidR="00572A31" w:rsidRDefault="00572A31" w:rsidP="00572A31">
            <w:pPr>
              <w:ind w:leftChars="100" w:left="210" w:firstLineChars="100" w:firstLine="240"/>
              <w:rPr>
                <w:rFonts w:ascii="ＭＳ 明朝" w:hAnsi="ＭＳ 明朝"/>
                <w:sz w:val="24"/>
              </w:rPr>
            </w:pPr>
            <w:r w:rsidRPr="00882F8E">
              <w:rPr>
                <w:rFonts w:ascii="ＭＳ 明朝" w:hAnsi="ＭＳ 明朝" w:hint="eastAsia"/>
                <w:sz w:val="24"/>
              </w:rPr>
              <w:t>建設業の方</w:t>
            </w:r>
            <w:r>
              <w:rPr>
                <w:rFonts w:ascii="ＭＳ 明朝" w:hAnsi="ＭＳ 明朝" w:hint="eastAsia"/>
                <w:sz w:val="24"/>
              </w:rPr>
              <w:t>は受ける方が多い。既往症で作業中に事故があってはいけないのと、届け出の関係とかあるので。</w:t>
            </w:r>
            <w:r w:rsidRPr="00882F8E">
              <w:rPr>
                <w:rFonts w:ascii="ＭＳ 明朝" w:hAnsi="ＭＳ 明朝" w:hint="eastAsia"/>
                <w:sz w:val="24"/>
              </w:rPr>
              <w:t>そういった形で健康診断の受診率を上げる方法も何か</w:t>
            </w:r>
            <w:r>
              <w:rPr>
                <w:rFonts w:ascii="ＭＳ 明朝" w:hAnsi="ＭＳ 明朝" w:hint="eastAsia"/>
                <w:sz w:val="24"/>
              </w:rPr>
              <w:t>国の施策であった。それと</w:t>
            </w:r>
            <w:r w:rsidRPr="00882F8E">
              <w:rPr>
                <w:rFonts w:ascii="ＭＳ 明朝" w:hAnsi="ＭＳ 明朝" w:hint="eastAsia"/>
                <w:sz w:val="24"/>
              </w:rPr>
              <w:t>あわせて</w:t>
            </w:r>
            <w:r w:rsidRPr="00882F8E">
              <w:rPr>
                <w:rFonts w:ascii="ＭＳ 明朝" w:hAnsi="ＭＳ 明朝"/>
                <w:sz w:val="24"/>
              </w:rPr>
              <w:t>PRを</w:t>
            </w:r>
            <w:r>
              <w:rPr>
                <w:rFonts w:ascii="ＭＳ 明朝" w:hAnsi="ＭＳ 明朝" w:hint="eastAsia"/>
                <w:sz w:val="24"/>
              </w:rPr>
              <w:t>できればよいのでは。</w:t>
            </w:r>
          </w:p>
          <w:p w14:paraId="7179938F" w14:textId="1AFF0385" w:rsidR="00572A31" w:rsidRDefault="00572A31" w:rsidP="00572A31">
            <w:pPr>
              <w:ind w:leftChars="100" w:left="210" w:firstLineChars="100" w:firstLine="240"/>
              <w:rPr>
                <w:rFonts w:ascii="ＭＳ 明朝" w:hAnsi="ＭＳ 明朝"/>
                <w:sz w:val="24"/>
              </w:rPr>
            </w:pPr>
            <w:r w:rsidRPr="00882F8E">
              <w:rPr>
                <w:rFonts w:ascii="ＭＳ 明朝" w:hAnsi="ＭＳ 明朝"/>
                <w:sz w:val="24"/>
              </w:rPr>
              <w:t>よく聞かれる</w:t>
            </w:r>
            <w:r>
              <w:rPr>
                <w:rFonts w:ascii="ＭＳ 明朝" w:hAnsi="ＭＳ 明朝" w:hint="eastAsia"/>
                <w:sz w:val="24"/>
              </w:rPr>
              <w:t>のは、</w:t>
            </w:r>
            <w:r w:rsidRPr="00882F8E">
              <w:rPr>
                <w:rFonts w:ascii="ＭＳ 明朝" w:hAnsi="ＭＳ 明朝"/>
                <w:sz w:val="24"/>
              </w:rPr>
              <w:t>高血圧</w:t>
            </w:r>
            <w:r>
              <w:rPr>
                <w:rFonts w:ascii="ＭＳ 明朝" w:hAnsi="ＭＳ 明朝" w:hint="eastAsia"/>
                <w:sz w:val="24"/>
              </w:rPr>
              <w:t>は</w:t>
            </w:r>
            <w:r w:rsidRPr="00882F8E">
              <w:rPr>
                <w:rFonts w:ascii="ＭＳ 明朝" w:hAnsi="ＭＳ 明朝" w:hint="eastAsia"/>
                <w:sz w:val="24"/>
              </w:rPr>
              <w:t>一体どこに影響を及ぼす</w:t>
            </w:r>
            <w:r>
              <w:rPr>
                <w:rFonts w:ascii="ＭＳ 明朝" w:hAnsi="ＭＳ 明朝" w:hint="eastAsia"/>
                <w:sz w:val="24"/>
              </w:rPr>
              <w:t>の</w:t>
            </w:r>
            <w:r w:rsidRPr="00882F8E">
              <w:rPr>
                <w:rFonts w:ascii="ＭＳ 明朝" w:hAnsi="ＭＳ 明朝" w:hint="eastAsia"/>
                <w:sz w:val="24"/>
              </w:rPr>
              <w:t>かということで、脳とか心臓とか、腎臓に来る</w:t>
            </w:r>
            <w:r>
              <w:rPr>
                <w:rFonts w:ascii="ＭＳ 明朝" w:hAnsi="ＭＳ 明朝" w:hint="eastAsia"/>
                <w:sz w:val="24"/>
              </w:rPr>
              <w:t>ことを</w:t>
            </w:r>
            <w:r w:rsidRPr="00882F8E">
              <w:rPr>
                <w:rFonts w:ascii="ＭＳ 明朝" w:hAnsi="ＭＳ 明朝" w:hint="eastAsia"/>
                <w:sz w:val="24"/>
              </w:rPr>
              <w:t>知らない方</w:t>
            </w:r>
            <w:r>
              <w:rPr>
                <w:rFonts w:ascii="ＭＳ 明朝" w:hAnsi="ＭＳ 明朝" w:hint="eastAsia"/>
                <w:sz w:val="24"/>
              </w:rPr>
              <w:t>も多く</w:t>
            </w:r>
            <w:r w:rsidRPr="00882F8E">
              <w:rPr>
                <w:rFonts w:ascii="ＭＳ 明朝" w:hAnsi="ＭＳ 明朝" w:hint="eastAsia"/>
                <w:sz w:val="24"/>
              </w:rPr>
              <w:t>、</w:t>
            </w:r>
            <w:r>
              <w:rPr>
                <w:rFonts w:ascii="ＭＳ 明朝" w:hAnsi="ＭＳ 明朝" w:hint="eastAsia"/>
                <w:sz w:val="24"/>
              </w:rPr>
              <w:t>そのことを、</w:t>
            </w:r>
            <w:r w:rsidRPr="00882F8E">
              <w:rPr>
                <w:rFonts w:ascii="ＭＳ 明朝" w:hAnsi="ＭＳ 明朝" w:hint="eastAsia"/>
                <w:sz w:val="24"/>
              </w:rPr>
              <w:t>健康診断を受けた方に</w:t>
            </w:r>
            <w:r>
              <w:rPr>
                <w:rFonts w:ascii="ＭＳ 明朝" w:hAnsi="ＭＳ 明朝" w:hint="eastAsia"/>
                <w:sz w:val="24"/>
              </w:rPr>
              <w:t>わかりやすく伝え</w:t>
            </w:r>
            <w:r w:rsidR="00CF10A7">
              <w:rPr>
                <w:rFonts w:ascii="ＭＳ 明朝" w:hAnsi="ＭＳ 明朝" w:hint="eastAsia"/>
                <w:sz w:val="24"/>
              </w:rPr>
              <w:t>て</w:t>
            </w:r>
            <w:r>
              <w:rPr>
                <w:rFonts w:ascii="ＭＳ 明朝" w:hAnsi="ＭＳ 明朝" w:hint="eastAsia"/>
                <w:sz w:val="24"/>
              </w:rPr>
              <w:t>もらえれば</w:t>
            </w:r>
            <w:r w:rsidRPr="00882F8E">
              <w:rPr>
                <w:rFonts w:ascii="ＭＳ 明朝" w:hAnsi="ＭＳ 明朝" w:hint="eastAsia"/>
                <w:sz w:val="24"/>
              </w:rPr>
              <w:t>、悪くなる前に</w:t>
            </w:r>
            <w:r>
              <w:rPr>
                <w:rFonts w:ascii="ＭＳ 明朝" w:hAnsi="ＭＳ 明朝" w:hint="eastAsia"/>
                <w:sz w:val="24"/>
              </w:rPr>
              <w:t>受診してもらえるのではないかと思う</w:t>
            </w:r>
            <w:r w:rsidRPr="00882F8E">
              <w:rPr>
                <w:rFonts w:ascii="ＭＳ 明朝" w:hAnsi="ＭＳ 明朝" w:hint="eastAsia"/>
                <w:sz w:val="24"/>
              </w:rPr>
              <w:t>。</w:t>
            </w:r>
          </w:p>
          <w:p w14:paraId="71407E80" w14:textId="77777777" w:rsidR="00572A31" w:rsidRPr="00CF10A7" w:rsidRDefault="00572A31" w:rsidP="00572A31">
            <w:pPr>
              <w:ind w:leftChars="100" w:left="210"/>
              <w:rPr>
                <w:rFonts w:ascii="ＭＳ 明朝" w:hAnsi="ＭＳ 明朝"/>
                <w:sz w:val="24"/>
                <w:bdr w:val="single" w:sz="4" w:space="0" w:color="auto"/>
              </w:rPr>
            </w:pPr>
            <w:r w:rsidRPr="00CF10A7">
              <w:rPr>
                <w:rFonts w:ascii="ＭＳ 明朝" w:hAnsi="ＭＳ 明朝" w:hint="eastAsia"/>
                <w:sz w:val="24"/>
                <w:bdr w:val="single" w:sz="4" w:space="0" w:color="auto"/>
              </w:rPr>
              <w:t>委員</w:t>
            </w:r>
          </w:p>
          <w:p w14:paraId="64AE9710" w14:textId="77777777" w:rsidR="00572A31" w:rsidRDefault="00572A31" w:rsidP="00572A31">
            <w:pPr>
              <w:ind w:leftChars="100" w:left="210" w:firstLineChars="100" w:firstLine="240"/>
              <w:rPr>
                <w:rFonts w:ascii="ＭＳ 明朝" w:hAnsi="ＭＳ 明朝"/>
                <w:sz w:val="24"/>
              </w:rPr>
            </w:pPr>
            <w:r>
              <w:rPr>
                <w:rFonts w:ascii="ＭＳ 明朝" w:hAnsi="ＭＳ 明朝" w:hint="eastAsia"/>
                <w:sz w:val="24"/>
              </w:rPr>
              <w:t>意見も出そろいましたので、市でも様々な媒体や場所も活用できるのでということで、今後検討いただければと思う。</w:t>
            </w:r>
          </w:p>
          <w:p w14:paraId="37C00E08" w14:textId="700E06C9" w:rsidR="008B7BA7" w:rsidRPr="00DE3B61" w:rsidRDefault="008B7BA7" w:rsidP="00D944A4">
            <w:pPr>
              <w:ind w:left="240" w:hangingChars="100" w:hanging="240"/>
              <w:rPr>
                <w:rFonts w:ascii="ＭＳ 明朝" w:hAnsi="ＭＳ 明朝"/>
                <w:sz w:val="24"/>
              </w:rPr>
            </w:pPr>
            <w:r>
              <w:rPr>
                <w:rFonts w:ascii="ＭＳ 明朝" w:hAnsi="ＭＳ 明朝" w:hint="eastAsia"/>
                <w:sz w:val="24"/>
              </w:rPr>
              <w:t xml:space="preserve">　　</w:t>
            </w:r>
          </w:p>
        </w:tc>
      </w:tr>
      <w:bookmarkEnd w:id="0"/>
    </w:tbl>
    <w:p w14:paraId="06CDEF55" w14:textId="77777777" w:rsidR="00182CE9" w:rsidRPr="00B96689" w:rsidRDefault="00182CE9" w:rsidP="004A0E46">
      <w:pPr>
        <w:rPr>
          <w:rFonts w:asciiTheme="minorHAnsi" w:eastAsiaTheme="minorEastAsia" w:hAnsiTheme="minorHAnsi"/>
          <w:sz w:val="24"/>
        </w:rPr>
      </w:pPr>
    </w:p>
    <w:sectPr w:rsidR="00182CE9" w:rsidRPr="00B96689"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2C7" w14:textId="77777777" w:rsidR="007B7AE7" w:rsidRDefault="007B7AE7" w:rsidP="005E1F74">
      <w:r>
        <w:separator/>
      </w:r>
    </w:p>
  </w:endnote>
  <w:endnote w:type="continuationSeparator" w:id="0">
    <w:p w14:paraId="69B17E73" w14:textId="77777777" w:rsidR="007B7AE7" w:rsidRDefault="007B7AE7"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4966" w14:textId="77777777" w:rsidR="007B7AE7" w:rsidRDefault="007B7AE7" w:rsidP="005E1F74">
      <w:r>
        <w:separator/>
      </w:r>
    </w:p>
  </w:footnote>
  <w:footnote w:type="continuationSeparator" w:id="0">
    <w:p w14:paraId="3A1D08F3" w14:textId="77777777" w:rsidR="007B7AE7" w:rsidRDefault="007B7AE7"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10B68"/>
    <w:rsid w:val="00033FB2"/>
    <w:rsid w:val="000407B9"/>
    <w:rsid w:val="00071B9F"/>
    <w:rsid w:val="000A053E"/>
    <w:rsid w:val="000A6371"/>
    <w:rsid w:val="000B61C7"/>
    <w:rsid w:val="000B7235"/>
    <w:rsid w:val="000C04C5"/>
    <w:rsid w:val="000C21D7"/>
    <w:rsid w:val="000C6BE8"/>
    <w:rsid w:val="000D2C4D"/>
    <w:rsid w:val="000D6EE7"/>
    <w:rsid w:val="000E0DA0"/>
    <w:rsid w:val="00120E07"/>
    <w:rsid w:val="001262AA"/>
    <w:rsid w:val="001277CB"/>
    <w:rsid w:val="00133543"/>
    <w:rsid w:val="00134746"/>
    <w:rsid w:val="00144E03"/>
    <w:rsid w:val="00166183"/>
    <w:rsid w:val="00173113"/>
    <w:rsid w:val="00175C70"/>
    <w:rsid w:val="00182CE9"/>
    <w:rsid w:val="00184331"/>
    <w:rsid w:val="0018565B"/>
    <w:rsid w:val="00194503"/>
    <w:rsid w:val="001975E3"/>
    <w:rsid w:val="001A0A28"/>
    <w:rsid w:val="001A4321"/>
    <w:rsid w:val="001C08E6"/>
    <w:rsid w:val="001C26E2"/>
    <w:rsid w:val="001D3C32"/>
    <w:rsid w:val="001F04C3"/>
    <w:rsid w:val="001F283F"/>
    <w:rsid w:val="001F6388"/>
    <w:rsid w:val="001F6C48"/>
    <w:rsid w:val="00216535"/>
    <w:rsid w:val="00227EA1"/>
    <w:rsid w:val="00232F24"/>
    <w:rsid w:val="00233AB3"/>
    <w:rsid w:val="00236A3C"/>
    <w:rsid w:val="00236C24"/>
    <w:rsid w:val="00251202"/>
    <w:rsid w:val="00252ED7"/>
    <w:rsid w:val="0025683A"/>
    <w:rsid w:val="0026079F"/>
    <w:rsid w:val="0027474D"/>
    <w:rsid w:val="002A0A15"/>
    <w:rsid w:val="002B39F4"/>
    <w:rsid w:val="002C5D44"/>
    <w:rsid w:val="002D16C7"/>
    <w:rsid w:val="002D1BBE"/>
    <w:rsid w:val="002E0D49"/>
    <w:rsid w:val="002E6B01"/>
    <w:rsid w:val="002F7CA9"/>
    <w:rsid w:val="00317828"/>
    <w:rsid w:val="00331F25"/>
    <w:rsid w:val="003374C9"/>
    <w:rsid w:val="00337A23"/>
    <w:rsid w:val="0035378C"/>
    <w:rsid w:val="00360247"/>
    <w:rsid w:val="0036468B"/>
    <w:rsid w:val="003755FB"/>
    <w:rsid w:val="00381A62"/>
    <w:rsid w:val="0038246B"/>
    <w:rsid w:val="0038456D"/>
    <w:rsid w:val="00386B74"/>
    <w:rsid w:val="00392268"/>
    <w:rsid w:val="00393E3C"/>
    <w:rsid w:val="003A43CD"/>
    <w:rsid w:val="003A5273"/>
    <w:rsid w:val="003A7B1D"/>
    <w:rsid w:val="003B2F0C"/>
    <w:rsid w:val="003B6D6B"/>
    <w:rsid w:val="003C2736"/>
    <w:rsid w:val="003C4B60"/>
    <w:rsid w:val="003C66BD"/>
    <w:rsid w:val="003D04F4"/>
    <w:rsid w:val="003D15C1"/>
    <w:rsid w:val="003F53CE"/>
    <w:rsid w:val="00404A4E"/>
    <w:rsid w:val="00421C2B"/>
    <w:rsid w:val="00432ADF"/>
    <w:rsid w:val="00452964"/>
    <w:rsid w:val="00461A7F"/>
    <w:rsid w:val="00465ACE"/>
    <w:rsid w:val="00472BDF"/>
    <w:rsid w:val="004904F0"/>
    <w:rsid w:val="004927A4"/>
    <w:rsid w:val="004A0E46"/>
    <w:rsid w:val="004B1270"/>
    <w:rsid w:val="004B7CE6"/>
    <w:rsid w:val="004C690F"/>
    <w:rsid w:val="004D1915"/>
    <w:rsid w:val="004E08CE"/>
    <w:rsid w:val="004E2947"/>
    <w:rsid w:val="004E5111"/>
    <w:rsid w:val="004E7500"/>
    <w:rsid w:val="00504FEB"/>
    <w:rsid w:val="00511EF9"/>
    <w:rsid w:val="00515861"/>
    <w:rsid w:val="00516BD9"/>
    <w:rsid w:val="00524123"/>
    <w:rsid w:val="0052503A"/>
    <w:rsid w:val="005355F4"/>
    <w:rsid w:val="00553C7C"/>
    <w:rsid w:val="0055579B"/>
    <w:rsid w:val="00572A31"/>
    <w:rsid w:val="005745E8"/>
    <w:rsid w:val="00574613"/>
    <w:rsid w:val="005768EC"/>
    <w:rsid w:val="0059106B"/>
    <w:rsid w:val="00591BD5"/>
    <w:rsid w:val="005A5E52"/>
    <w:rsid w:val="005B4AA8"/>
    <w:rsid w:val="005B5FA2"/>
    <w:rsid w:val="005C6F11"/>
    <w:rsid w:val="005E1F74"/>
    <w:rsid w:val="005F2973"/>
    <w:rsid w:val="0060390F"/>
    <w:rsid w:val="0060412D"/>
    <w:rsid w:val="0063027D"/>
    <w:rsid w:val="006317B7"/>
    <w:rsid w:val="0064060F"/>
    <w:rsid w:val="00641AE2"/>
    <w:rsid w:val="00642045"/>
    <w:rsid w:val="0065585B"/>
    <w:rsid w:val="006628CA"/>
    <w:rsid w:val="00677C81"/>
    <w:rsid w:val="00683D87"/>
    <w:rsid w:val="00694553"/>
    <w:rsid w:val="0069640E"/>
    <w:rsid w:val="006C7049"/>
    <w:rsid w:val="006E08F9"/>
    <w:rsid w:val="006E7300"/>
    <w:rsid w:val="006F261D"/>
    <w:rsid w:val="007022C2"/>
    <w:rsid w:val="0071116A"/>
    <w:rsid w:val="0071402D"/>
    <w:rsid w:val="0073744B"/>
    <w:rsid w:val="00770F14"/>
    <w:rsid w:val="007717CA"/>
    <w:rsid w:val="00776BDB"/>
    <w:rsid w:val="00784804"/>
    <w:rsid w:val="00791A19"/>
    <w:rsid w:val="00792B8D"/>
    <w:rsid w:val="007A03E5"/>
    <w:rsid w:val="007A1224"/>
    <w:rsid w:val="007B4824"/>
    <w:rsid w:val="007B5B51"/>
    <w:rsid w:val="007B7AE7"/>
    <w:rsid w:val="007D6EBA"/>
    <w:rsid w:val="007F327C"/>
    <w:rsid w:val="007F5DBC"/>
    <w:rsid w:val="007F71EC"/>
    <w:rsid w:val="008008DA"/>
    <w:rsid w:val="00801AA5"/>
    <w:rsid w:val="00802A3C"/>
    <w:rsid w:val="00825929"/>
    <w:rsid w:val="00834493"/>
    <w:rsid w:val="008441B7"/>
    <w:rsid w:val="00846B3B"/>
    <w:rsid w:val="00851780"/>
    <w:rsid w:val="00863A96"/>
    <w:rsid w:val="0086794A"/>
    <w:rsid w:val="00870FA5"/>
    <w:rsid w:val="00880BD9"/>
    <w:rsid w:val="00882074"/>
    <w:rsid w:val="00895F03"/>
    <w:rsid w:val="008A0DAB"/>
    <w:rsid w:val="008A5577"/>
    <w:rsid w:val="008B05B1"/>
    <w:rsid w:val="008B5192"/>
    <w:rsid w:val="008B698C"/>
    <w:rsid w:val="008B7BA7"/>
    <w:rsid w:val="008C03EC"/>
    <w:rsid w:val="008C2F78"/>
    <w:rsid w:val="008C5A90"/>
    <w:rsid w:val="008D5481"/>
    <w:rsid w:val="008E416D"/>
    <w:rsid w:val="009106A3"/>
    <w:rsid w:val="009107D0"/>
    <w:rsid w:val="009161DE"/>
    <w:rsid w:val="00942080"/>
    <w:rsid w:val="00942985"/>
    <w:rsid w:val="00951606"/>
    <w:rsid w:val="00986E88"/>
    <w:rsid w:val="00991209"/>
    <w:rsid w:val="00996283"/>
    <w:rsid w:val="009A2E37"/>
    <w:rsid w:val="009A30F8"/>
    <w:rsid w:val="009A4474"/>
    <w:rsid w:val="009B4298"/>
    <w:rsid w:val="009B5EB5"/>
    <w:rsid w:val="009C1350"/>
    <w:rsid w:val="009C2AC2"/>
    <w:rsid w:val="00A1095C"/>
    <w:rsid w:val="00A268DA"/>
    <w:rsid w:val="00A341CB"/>
    <w:rsid w:val="00A44155"/>
    <w:rsid w:val="00A4454A"/>
    <w:rsid w:val="00A46E30"/>
    <w:rsid w:val="00A80E34"/>
    <w:rsid w:val="00A81DB9"/>
    <w:rsid w:val="00A9724B"/>
    <w:rsid w:val="00AB3909"/>
    <w:rsid w:val="00AC0AE7"/>
    <w:rsid w:val="00AE72A2"/>
    <w:rsid w:val="00AE7768"/>
    <w:rsid w:val="00AF141E"/>
    <w:rsid w:val="00AF5F57"/>
    <w:rsid w:val="00B075C0"/>
    <w:rsid w:val="00B12FC1"/>
    <w:rsid w:val="00B171BA"/>
    <w:rsid w:val="00B23F94"/>
    <w:rsid w:val="00B31174"/>
    <w:rsid w:val="00B36AFD"/>
    <w:rsid w:val="00B37450"/>
    <w:rsid w:val="00B5325D"/>
    <w:rsid w:val="00B55EB4"/>
    <w:rsid w:val="00B615D9"/>
    <w:rsid w:val="00B82E7A"/>
    <w:rsid w:val="00B96689"/>
    <w:rsid w:val="00BA56FC"/>
    <w:rsid w:val="00BB43A0"/>
    <w:rsid w:val="00BC02CD"/>
    <w:rsid w:val="00BC41A8"/>
    <w:rsid w:val="00BE1CD6"/>
    <w:rsid w:val="00BE4093"/>
    <w:rsid w:val="00BE51DF"/>
    <w:rsid w:val="00BF5FC0"/>
    <w:rsid w:val="00C236A8"/>
    <w:rsid w:val="00C30787"/>
    <w:rsid w:val="00C30E93"/>
    <w:rsid w:val="00C35677"/>
    <w:rsid w:val="00C4087F"/>
    <w:rsid w:val="00C409FF"/>
    <w:rsid w:val="00C414F2"/>
    <w:rsid w:val="00C50BCF"/>
    <w:rsid w:val="00C57A8E"/>
    <w:rsid w:val="00C670D3"/>
    <w:rsid w:val="00C672AB"/>
    <w:rsid w:val="00C72D94"/>
    <w:rsid w:val="00C76B7B"/>
    <w:rsid w:val="00C96B9C"/>
    <w:rsid w:val="00C97698"/>
    <w:rsid w:val="00CA3699"/>
    <w:rsid w:val="00CB1662"/>
    <w:rsid w:val="00CB5DB2"/>
    <w:rsid w:val="00CC0D81"/>
    <w:rsid w:val="00CC234D"/>
    <w:rsid w:val="00CD2490"/>
    <w:rsid w:val="00CD49AA"/>
    <w:rsid w:val="00CF10A7"/>
    <w:rsid w:val="00D0488B"/>
    <w:rsid w:val="00D11E21"/>
    <w:rsid w:val="00D1468F"/>
    <w:rsid w:val="00D277F6"/>
    <w:rsid w:val="00D34CE2"/>
    <w:rsid w:val="00D437C1"/>
    <w:rsid w:val="00D54010"/>
    <w:rsid w:val="00D55063"/>
    <w:rsid w:val="00D61910"/>
    <w:rsid w:val="00D70E73"/>
    <w:rsid w:val="00D75F45"/>
    <w:rsid w:val="00D83D58"/>
    <w:rsid w:val="00D944A4"/>
    <w:rsid w:val="00DA47D7"/>
    <w:rsid w:val="00DB496E"/>
    <w:rsid w:val="00DC2C71"/>
    <w:rsid w:val="00DE3B61"/>
    <w:rsid w:val="00DF0918"/>
    <w:rsid w:val="00DF1629"/>
    <w:rsid w:val="00DF3AD7"/>
    <w:rsid w:val="00E02D6B"/>
    <w:rsid w:val="00E30461"/>
    <w:rsid w:val="00E440A7"/>
    <w:rsid w:val="00E446E1"/>
    <w:rsid w:val="00E616A2"/>
    <w:rsid w:val="00E944BF"/>
    <w:rsid w:val="00EE149D"/>
    <w:rsid w:val="00EE481A"/>
    <w:rsid w:val="00EE7BCE"/>
    <w:rsid w:val="00EF2790"/>
    <w:rsid w:val="00F039DA"/>
    <w:rsid w:val="00F25D96"/>
    <w:rsid w:val="00F53862"/>
    <w:rsid w:val="00F53E3D"/>
    <w:rsid w:val="00F604B4"/>
    <w:rsid w:val="00F60CFE"/>
    <w:rsid w:val="00F73D8E"/>
    <w:rsid w:val="00F75C5A"/>
    <w:rsid w:val="00F8031B"/>
    <w:rsid w:val="00F90AEB"/>
    <w:rsid w:val="00F958C0"/>
    <w:rsid w:val="00FA10E6"/>
    <w:rsid w:val="00FA33F3"/>
    <w:rsid w:val="00FA35CD"/>
    <w:rsid w:val="00FA4191"/>
    <w:rsid w:val="00FA7391"/>
    <w:rsid w:val="00FB0071"/>
    <w:rsid w:val="00FC03E8"/>
    <w:rsid w:val="00FC6BD5"/>
    <w:rsid w:val="00FD6137"/>
    <w:rsid w:val="00FD7003"/>
    <w:rsid w:val="00FE424B"/>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33B1"/>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1157</Words>
  <Characters>6599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2</cp:revision>
  <cp:lastPrinted>2023-02-09T09:10:00Z</cp:lastPrinted>
  <dcterms:created xsi:type="dcterms:W3CDTF">2023-10-10T06:53:00Z</dcterms:created>
  <dcterms:modified xsi:type="dcterms:W3CDTF">2023-10-10T06:53:00Z</dcterms:modified>
</cp:coreProperties>
</file>