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E3" w:rsidRPr="000D2BAB" w:rsidRDefault="0093113E">
      <w:pPr>
        <w:pStyle w:val="a3"/>
        <w:tabs>
          <w:tab w:val="left" w:pos="719"/>
          <w:tab w:val="left" w:pos="1439"/>
        </w:tabs>
        <w:spacing w:line="313" w:lineRule="exact"/>
        <w:ind w:right="618"/>
        <w:jc w:val="right"/>
        <w:rPr>
          <w:rFonts w:asciiTheme="minorEastAsia" w:eastAsiaTheme="minorEastAsia" w:hAnsiTheme="minorEastAsia"/>
          <w:lang w:eastAsia="ja-JP"/>
        </w:rPr>
      </w:pPr>
      <w:r w:rsidRPr="000D2BAB">
        <w:rPr>
          <w:rFonts w:asciiTheme="minorEastAsia" w:eastAsiaTheme="minorEastAsia" w:hAnsiTheme="minorEastAsia"/>
          <w:lang w:eastAsia="ja-JP"/>
        </w:rPr>
        <w:t>年</w:t>
      </w:r>
      <w:r w:rsidRPr="000D2BAB">
        <w:rPr>
          <w:rFonts w:asciiTheme="minorEastAsia" w:eastAsiaTheme="minorEastAsia" w:hAnsiTheme="minorEastAsia"/>
          <w:lang w:eastAsia="ja-JP"/>
        </w:rPr>
        <w:tab/>
        <w:t>月</w:t>
      </w:r>
      <w:r w:rsidRPr="000D2BAB">
        <w:rPr>
          <w:rFonts w:asciiTheme="minorEastAsia" w:eastAsiaTheme="minorEastAsia" w:hAnsiTheme="minorEastAsia"/>
          <w:lang w:eastAsia="ja-JP"/>
        </w:rPr>
        <w:tab/>
      </w:r>
      <w:r w:rsidRPr="000D2BAB">
        <w:rPr>
          <w:rFonts w:asciiTheme="minorEastAsia" w:eastAsiaTheme="minorEastAsia" w:hAnsiTheme="minorEastAsia"/>
          <w:w w:val="95"/>
          <w:lang w:eastAsia="ja-JP"/>
        </w:rPr>
        <w:t>日</w:t>
      </w: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587A3B" w:rsidRDefault="00587A3B">
      <w:pPr>
        <w:pStyle w:val="a3"/>
        <w:spacing w:before="26"/>
        <w:ind w:right="1863"/>
        <w:jc w:val="right"/>
        <w:rPr>
          <w:rFonts w:asciiTheme="minorEastAsia" w:eastAsiaTheme="minorEastAsia" w:hAnsiTheme="minorEastAsia" w:hint="eastAsia"/>
          <w:sz w:val="26"/>
          <w:lang w:eastAsia="ja-JP"/>
        </w:rPr>
      </w:pPr>
    </w:p>
    <w:p w:rsidR="002509E3" w:rsidRPr="000D2BAB" w:rsidRDefault="00587A3B" w:rsidP="00587A3B">
      <w:pPr>
        <w:pStyle w:val="a3"/>
        <w:tabs>
          <w:tab w:val="left" w:pos="8647"/>
        </w:tabs>
        <w:spacing w:before="26"/>
        <w:ind w:right="2383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w w:val="95"/>
          <w:lang w:eastAsia="ja-JP"/>
        </w:rPr>
        <w:t xml:space="preserve">　</w:t>
      </w:r>
      <w:bookmarkStart w:id="0" w:name="_GoBack"/>
      <w:bookmarkEnd w:id="0"/>
      <w:r w:rsidR="00A64269">
        <w:rPr>
          <w:rFonts w:asciiTheme="minorEastAsia" w:eastAsiaTheme="minorEastAsia" w:hAnsiTheme="minorEastAsia"/>
        </w:rPr>
        <w:pict>
          <v:group id="_x0000_s1026" style="position:absolute;left:0;text-align:left;margin-left:523.65pt;margin-top:.55pt;width:20.05pt;height:19.25pt;z-index:1048;mso-position-horizontal-relative:page;mso-position-vertical-relative:text" coordorigin="10473,11" coordsize="401,385">
            <v:shape id="_x0000_s1028" style="position:absolute;left:10476;top:14;width:396;height:380" coordorigin="10476,14" coordsize="396,380" o:spt="100" adj="0,,0" path="m10476,16r396,m10869,14r,379m10476,390r396,m10478,14r,379e" filled="f" strokeweight=".0840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474;top:11;width:401;height:384" filled="f" stroked="f">
              <v:textbox inset="0,0,0,0">
                <w:txbxContent>
                  <w:p w:rsidR="002509E3" w:rsidRDefault="0093113E">
                    <w:pPr>
                      <w:spacing w:before="15"/>
                      <w:ind w:left="88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 w:rsidR="0093113E" w:rsidRPr="000D2BAB">
        <w:rPr>
          <w:rFonts w:asciiTheme="minorEastAsia" w:eastAsiaTheme="minorEastAsia" w:hAnsiTheme="minorEastAsia"/>
          <w:w w:val="95"/>
          <w:lang w:eastAsia="ja-JP"/>
        </w:rPr>
        <w:t>那珂川</w:t>
      </w:r>
      <w:r w:rsidR="009A08A9" w:rsidRPr="000D2BAB">
        <w:rPr>
          <w:rFonts w:asciiTheme="minorEastAsia" w:eastAsiaTheme="minorEastAsia" w:hAnsiTheme="minorEastAsia" w:hint="eastAsia"/>
          <w:w w:val="95"/>
          <w:lang w:eastAsia="ja-JP"/>
        </w:rPr>
        <w:t>市</w:t>
      </w:r>
      <w:r w:rsidR="004F2192">
        <w:rPr>
          <w:rFonts w:asciiTheme="minorEastAsia" w:eastAsiaTheme="minorEastAsia" w:hAnsiTheme="minorEastAsia" w:hint="eastAsia"/>
          <w:w w:val="95"/>
          <w:lang w:eastAsia="ja-JP"/>
        </w:rPr>
        <w:t xml:space="preserve">福祉事務所長　</w:t>
      </w:r>
      <w:r>
        <w:rPr>
          <w:rFonts w:asciiTheme="minorEastAsia" w:eastAsiaTheme="minorEastAsia" w:hAnsiTheme="minorEastAsia" w:hint="eastAsia"/>
          <w:w w:val="95"/>
          <w:lang w:eastAsia="ja-JP"/>
        </w:rPr>
        <w:t xml:space="preserve">　</w:t>
      </w:r>
      <w:r w:rsidR="004F2192">
        <w:rPr>
          <w:rFonts w:asciiTheme="minorEastAsia" w:eastAsiaTheme="minorEastAsia" w:hAnsiTheme="minorEastAsia" w:hint="eastAsia"/>
          <w:w w:val="95"/>
          <w:lang w:eastAsia="ja-JP"/>
        </w:rPr>
        <w:t xml:space="preserve">　</w:t>
      </w:r>
    </w:p>
    <w:p w:rsidR="002509E3" w:rsidRPr="000D2BAB" w:rsidRDefault="002509E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2509E3" w:rsidRPr="000D2BAB" w:rsidRDefault="002509E3">
      <w:pPr>
        <w:pStyle w:val="a3"/>
        <w:spacing w:before="8"/>
        <w:rPr>
          <w:rFonts w:asciiTheme="minorEastAsia" w:eastAsiaTheme="minorEastAsia" w:hAnsiTheme="minorEastAsia"/>
          <w:sz w:val="26"/>
          <w:lang w:eastAsia="ja-JP"/>
        </w:rPr>
      </w:pPr>
    </w:p>
    <w:p w:rsidR="002509E3" w:rsidRPr="000D2BAB" w:rsidRDefault="0093113E">
      <w:pPr>
        <w:spacing w:line="580" w:lineRule="exact"/>
        <w:ind w:left="2392"/>
        <w:rPr>
          <w:rFonts w:asciiTheme="minorEastAsia" w:eastAsiaTheme="minorEastAsia" w:hAnsiTheme="minorEastAsia"/>
          <w:sz w:val="48"/>
          <w:lang w:eastAsia="ja-JP"/>
        </w:rPr>
      </w:pPr>
      <w:r w:rsidRPr="000D2BAB">
        <w:rPr>
          <w:rFonts w:asciiTheme="minorEastAsia" w:eastAsiaTheme="minorEastAsia" w:hAnsiTheme="minorEastAsia"/>
          <w:w w:val="95"/>
          <w:sz w:val="48"/>
          <w:lang w:eastAsia="ja-JP"/>
        </w:rPr>
        <w:t>日常生活用具給付決定通知書</w:t>
      </w:r>
    </w:p>
    <w:p w:rsidR="002509E3" w:rsidRPr="000D2BAB" w:rsidRDefault="0093113E">
      <w:pPr>
        <w:pStyle w:val="a3"/>
        <w:spacing w:before="110"/>
        <w:ind w:left="547"/>
        <w:rPr>
          <w:rFonts w:asciiTheme="minorEastAsia" w:eastAsiaTheme="minorEastAsia" w:hAnsiTheme="minorEastAsia"/>
          <w:lang w:eastAsia="ja-JP"/>
        </w:rPr>
      </w:pPr>
      <w:r w:rsidRPr="000D2BAB">
        <w:rPr>
          <w:rFonts w:asciiTheme="minorEastAsia" w:eastAsiaTheme="minorEastAsia" w:hAnsiTheme="minorEastAsia"/>
          <w:w w:val="110"/>
          <w:lang w:eastAsia="ja-JP"/>
        </w:rPr>
        <w:t>標記のことについて次のとおり決定しましたので通知します。</w:t>
      </w:r>
    </w:p>
    <w:p w:rsidR="002509E3" w:rsidRPr="000D2BAB" w:rsidRDefault="002509E3">
      <w:pPr>
        <w:pStyle w:val="a3"/>
        <w:spacing w:before="4"/>
        <w:rPr>
          <w:rFonts w:asciiTheme="minorEastAsia" w:eastAsiaTheme="minorEastAsia" w:hAnsiTheme="minorEastAsia"/>
          <w:sz w:val="13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7"/>
        <w:gridCol w:w="360"/>
        <w:gridCol w:w="290"/>
        <w:gridCol w:w="365"/>
        <w:gridCol w:w="2268"/>
        <w:gridCol w:w="1133"/>
        <w:gridCol w:w="850"/>
        <w:gridCol w:w="852"/>
        <w:gridCol w:w="282"/>
        <w:gridCol w:w="568"/>
        <w:gridCol w:w="2551"/>
      </w:tblGrid>
      <w:tr w:rsidR="000D2BAB" w:rsidRPr="000D2BAB" w:rsidTr="00535939">
        <w:trPr>
          <w:trHeight w:hRule="exact" w:val="566"/>
        </w:trPr>
        <w:tc>
          <w:tcPr>
            <w:tcW w:w="566" w:type="dxa"/>
            <w:vMerge w:val="restart"/>
            <w:tcBorders>
              <w:right w:val="single" w:sz="2" w:space="0" w:color="000000"/>
            </w:tcBorders>
            <w:textDirection w:val="tbRlV"/>
          </w:tcPr>
          <w:p w:rsidR="002509E3" w:rsidRPr="000D2BAB" w:rsidRDefault="0093113E" w:rsidP="00535939">
            <w:pPr>
              <w:pStyle w:val="TableParagraph"/>
              <w:tabs>
                <w:tab w:val="left" w:pos="1083"/>
                <w:tab w:val="left" w:pos="1563"/>
              </w:tabs>
              <w:spacing w:before="111"/>
              <w:ind w:left="603" w:right="113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対</w:t>
            </w:r>
            <w:r w:rsidRPr="000D2BAB">
              <w:rPr>
                <w:rFonts w:asciiTheme="minorEastAsia" w:eastAsiaTheme="minorEastAsia" w:hAnsiTheme="minorEastAsia"/>
                <w:sz w:val="24"/>
              </w:rPr>
              <w:tab/>
            </w: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象</w:t>
            </w:r>
            <w:r w:rsidRPr="000D2BAB">
              <w:rPr>
                <w:rFonts w:asciiTheme="minorEastAsia" w:eastAsiaTheme="minorEastAsia" w:hAnsiTheme="minorEastAsia"/>
                <w:sz w:val="24"/>
              </w:rPr>
              <w:tab/>
            </w: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者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spacing w:before="58"/>
              <w:ind w:right="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住</w:t>
            </w:r>
          </w:p>
        </w:tc>
        <w:tc>
          <w:tcPr>
            <w:tcW w:w="360" w:type="dxa"/>
            <w:tcBorders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tcBorders>
              <w:left w:val="nil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spacing w:before="58"/>
              <w:ind w:right="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所</w:t>
            </w:r>
          </w:p>
        </w:tc>
        <w:tc>
          <w:tcPr>
            <w:tcW w:w="36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3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850"/>
        </w:trPr>
        <w:tc>
          <w:tcPr>
            <w:tcW w:w="566" w:type="dxa"/>
            <w:vMerge/>
            <w:tcBorders>
              <w:right w:val="single" w:sz="2" w:space="0" w:color="000000"/>
            </w:tcBorders>
            <w:textDirection w:val="tbRl"/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spacing w:before="47"/>
              <w:ind w:left="443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105"/>
                <w:sz w:val="20"/>
              </w:rPr>
              <w:t>ふりがな</w:t>
            </w:r>
            <w:proofErr w:type="spellEnd"/>
          </w:p>
          <w:p w:rsidR="002509E3" w:rsidRPr="000D2BAB" w:rsidRDefault="0093113E">
            <w:pPr>
              <w:pStyle w:val="TableParagraph"/>
              <w:tabs>
                <w:tab w:val="left" w:pos="1087"/>
              </w:tabs>
              <w:spacing w:before="65"/>
              <w:ind w:left="367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sz w:val="24"/>
              </w:rPr>
              <w:t>氏</w:t>
            </w:r>
            <w:r w:rsidRPr="000D2BAB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85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566"/>
        </w:trPr>
        <w:tc>
          <w:tcPr>
            <w:tcW w:w="566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36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生年月日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18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性別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182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電話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569"/>
        </w:trPr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給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ind w:left="184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付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番</w:t>
            </w: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8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号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67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決定年月日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1133"/>
        </w:trPr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8"/>
              </w:rPr>
            </w:pPr>
          </w:p>
          <w:p w:rsidR="002509E3" w:rsidRPr="000D2BAB" w:rsidRDefault="0093113E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決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8"/>
              </w:rPr>
            </w:pPr>
          </w:p>
          <w:p w:rsidR="002509E3" w:rsidRPr="000D2BAB" w:rsidRDefault="0093113E">
            <w:pPr>
              <w:pStyle w:val="TableParagraph"/>
              <w:spacing w:before="0"/>
              <w:ind w:left="184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定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8"/>
              </w:rPr>
            </w:pPr>
          </w:p>
          <w:p w:rsidR="002509E3" w:rsidRPr="000D2BAB" w:rsidRDefault="0093113E">
            <w:pPr>
              <w:pStyle w:val="TableParagraph"/>
              <w:spacing w:before="0"/>
              <w:ind w:right="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内</w:t>
            </w: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8"/>
              </w:rPr>
            </w:pPr>
          </w:p>
          <w:p w:rsidR="002509E3" w:rsidRPr="000D2BAB" w:rsidRDefault="0093113E">
            <w:pPr>
              <w:pStyle w:val="TableParagraph"/>
              <w:spacing w:before="0"/>
              <w:ind w:left="8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容</w:t>
            </w:r>
          </w:p>
        </w:tc>
        <w:tc>
          <w:tcPr>
            <w:tcW w:w="85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 w:rsidTr="00535939">
        <w:trPr>
          <w:trHeight w:hRule="exact" w:val="566"/>
        </w:trPr>
        <w:tc>
          <w:tcPr>
            <w:tcW w:w="56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extDirection w:val="tbRlV"/>
          </w:tcPr>
          <w:p w:rsidR="002509E3" w:rsidRPr="000D2BAB" w:rsidRDefault="0093113E" w:rsidP="00535939">
            <w:pPr>
              <w:pStyle w:val="TableParagraph"/>
              <w:tabs>
                <w:tab w:val="left" w:pos="1558"/>
              </w:tabs>
              <w:spacing w:before="111"/>
              <w:ind w:left="599" w:right="113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業</w:t>
            </w:r>
            <w:r w:rsidRPr="000D2BAB">
              <w:rPr>
                <w:rFonts w:asciiTheme="minorEastAsia" w:eastAsiaTheme="minorEastAsia" w:hAnsiTheme="minorEastAsia"/>
                <w:sz w:val="24"/>
              </w:rPr>
              <w:tab/>
            </w: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者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ind w:right="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名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ind w:right="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称</w:t>
            </w: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850"/>
        </w:trPr>
        <w:tc>
          <w:tcPr>
            <w:tcW w:w="566" w:type="dxa"/>
            <w:vMerge/>
            <w:tcBorders>
              <w:right w:val="single" w:sz="2" w:space="0" w:color="000000"/>
            </w:tcBorders>
            <w:textDirection w:val="tbRl"/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8"/>
              </w:rPr>
            </w:pPr>
          </w:p>
          <w:p w:rsidR="002509E3" w:rsidRPr="000D2BAB" w:rsidRDefault="0093113E">
            <w:pPr>
              <w:pStyle w:val="TableParagraph"/>
              <w:spacing w:before="0"/>
              <w:ind w:left="367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sz w:val="24"/>
              </w:rPr>
              <w:t>所  在 地</w:t>
            </w:r>
          </w:p>
        </w:tc>
        <w:tc>
          <w:tcPr>
            <w:tcW w:w="85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569"/>
        </w:trPr>
        <w:tc>
          <w:tcPr>
            <w:tcW w:w="566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ind w:right="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電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509E3" w:rsidRPr="000D2BAB" w:rsidRDefault="0093113E">
            <w:pPr>
              <w:pStyle w:val="TableParagraph"/>
              <w:ind w:right="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話</w:t>
            </w: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566"/>
        </w:trPr>
        <w:tc>
          <w:tcPr>
            <w:tcW w:w="2268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761" w:right="769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基準額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769" w:right="77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見積額</w:t>
            </w:r>
            <w:proofErr w:type="spellEnd"/>
          </w:p>
        </w:tc>
        <w:tc>
          <w:tcPr>
            <w:tcW w:w="3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83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利用者負担額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95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公費負担額</w:t>
            </w:r>
            <w:proofErr w:type="spellEnd"/>
          </w:p>
        </w:tc>
      </w:tr>
      <w:tr w:rsidR="000D2BAB" w:rsidRPr="000D2BAB">
        <w:trPr>
          <w:trHeight w:hRule="exact" w:val="624"/>
        </w:trPr>
        <w:tc>
          <w:tcPr>
            <w:tcW w:w="2268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spacing w:before="202"/>
              <w:ind w:right="6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spacing w:before="202"/>
              <w:ind w:right="6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円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spacing w:before="77" w:line="304" w:lineRule="exact"/>
              <w:ind w:right="126"/>
              <w:jc w:val="righ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  <w:lang w:eastAsia="ja-JP"/>
              </w:rPr>
              <w:t>円</w:t>
            </w:r>
          </w:p>
          <w:p w:rsidR="002509E3" w:rsidRPr="000D2BAB" w:rsidRDefault="0093113E" w:rsidP="00535939">
            <w:pPr>
              <w:pStyle w:val="TableParagraph"/>
              <w:spacing w:before="0" w:line="252" w:lineRule="exact"/>
              <w:ind w:left="693" w:right="-3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D2BAB">
              <w:rPr>
                <w:rFonts w:asciiTheme="minorEastAsia" w:eastAsiaTheme="minorEastAsia" w:hAnsiTheme="minorEastAsia"/>
                <w:spacing w:val="4"/>
                <w:w w:val="120"/>
                <w:sz w:val="18"/>
                <w:szCs w:val="18"/>
                <w:lang w:eastAsia="ja-JP"/>
              </w:rPr>
              <w:t>（</w:t>
            </w:r>
            <w:r w:rsidRPr="000D2BAB">
              <w:rPr>
                <w:rFonts w:asciiTheme="minorEastAsia" w:eastAsiaTheme="minorEastAsia" w:hAnsiTheme="minorEastAsia"/>
                <w:w w:val="110"/>
                <w:sz w:val="18"/>
                <w:szCs w:val="18"/>
                <w:lang w:eastAsia="ja-JP"/>
              </w:rPr>
              <w:t>見積額</w:t>
            </w:r>
            <w:r w:rsidRPr="000D2BAB">
              <w:rPr>
                <w:rFonts w:asciiTheme="minorEastAsia" w:eastAsiaTheme="minorEastAsia" w:hAnsiTheme="minorEastAsia"/>
                <w:w w:val="120"/>
                <w:sz w:val="18"/>
                <w:szCs w:val="18"/>
                <w:lang w:eastAsia="ja-JP"/>
              </w:rPr>
              <w:t>と</w:t>
            </w:r>
            <w:r w:rsidRPr="000D2BAB">
              <w:rPr>
                <w:rFonts w:asciiTheme="minorEastAsia" w:eastAsiaTheme="minorEastAsia" w:hAnsiTheme="minorEastAsia"/>
                <w:w w:val="110"/>
                <w:sz w:val="18"/>
                <w:szCs w:val="18"/>
                <w:lang w:eastAsia="ja-JP"/>
              </w:rPr>
              <w:t>基準額の差額</w:t>
            </w:r>
            <w:r w:rsidRPr="000D2BAB">
              <w:rPr>
                <w:rFonts w:asciiTheme="minorEastAsia" w:eastAsiaTheme="minorEastAsia" w:hAnsiTheme="minorEastAsia"/>
                <w:w w:val="120"/>
                <w:sz w:val="18"/>
                <w:szCs w:val="18"/>
                <w:lang w:eastAsia="ja-JP"/>
              </w:rPr>
              <w:t>）</w:t>
            </w:r>
          </w:p>
          <w:p w:rsidR="002509E3" w:rsidRPr="000D2BAB" w:rsidRDefault="0093113E">
            <w:pPr>
              <w:pStyle w:val="TableParagraph"/>
              <w:spacing w:before="85" w:line="314" w:lineRule="exact"/>
              <w:ind w:right="1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円</w:t>
            </w:r>
          </w:p>
          <w:p w:rsidR="002509E3" w:rsidRPr="000D2BAB" w:rsidRDefault="0093113E">
            <w:pPr>
              <w:pStyle w:val="TableParagraph"/>
              <w:spacing w:before="0" w:line="261" w:lineRule="exact"/>
              <w:ind w:left="863" w:right="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2BAB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（</w:t>
            </w:r>
            <w:proofErr w:type="spellStart"/>
            <w:r w:rsidRPr="000D2BAB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基準額内自己負担額</w:t>
            </w:r>
            <w:proofErr w:type="spellEnd"/>
            <w:r w:rsidRPr="000D2BAB">
              <w:rPr>
                <w:rFonts w:asciiTheme="minorEastAsia" w:eastAsiaTheme="minorEastAsia" w:hAnsiTheme="minorEastAsia"/>
                <w:w w:val="110"/>
                <w:sz w:val="18"/>
                <w:szCs w:val="18"/>
              </w:rPr>
              <w:t>）</w:t>
            </w:r>
          </w:p>
          <w:p w:rsidR="002509E3" w:rsidRPr="000D2BAB" w:rsidRDefault="0093113E">
            <w:pPr>
              <w:pStyle w:val="TableParagraph"/>
              <w:tabs>
                <w:tab w:val="left" w:pos="1571"/>
              </w:tabs>
              <w:spacing w:before="25"/>
              <w:ind w:right="12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sz w:val="24"/>
              </w:rPr>
              <w:t>計</w:t>
            </w:r>
            <w:r w:rsidRPr="000D2BAB">
              <w:rPr>
                <w:rFonts w:asciiTheme="minorEastAsia" w:eastAsiaTheme="minorEastAsia" w:hAnsiTheme="minorEastAsia"/>
                <w:sz w:val="24"/>
              </w:rPr>
              <w:tab/>
            </w:r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円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2509E3" w:rsidRPr="000D2BAB" w:rsidRDefault="002509E3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4"/>
              </w:rPr>
            </w:pPr>
          </w:p>
          <w:p w:rsidR="002509E3" w:rsidRPr="000D2BAB" w:rsidRDefault="002509E3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4"/>
              </w:rPr>
            </w:pPr>
          </w:p>
          <w:p w:rsidR="002509E3" w:rsidRPr="000D2BAB" w:rsidRDefault="002509E3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32"/>
              </w:rPr>
            </w:pPr>
          </w:p>
          <w:p w:rsidR="002509E3" w:rsidRPr="000D2BAB" w:rsidRDefault="0093113E">
            <w:pPr>
              <w:pStyle w:val="TableParagraph"/>
              <w:spacing w:before="0"/>
              <w:ind w:right="23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円</w:t>
            </w:r>
          </w:p>
        </w:tc>
      </w:tr>
      <w:tr w:rsidR="000D2BAB" w:rsidRPr="000D2BAB">
        <w:trPr>
          <w:trHeight w:hRule="exact" w:val="566"/>
        </w:trPr>
        <w:tc>
          <w:tcPr>
            <w:tcW w:w="4536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ind w:left="141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D2BAB">
              <w:rPr>
                <w:rFonts w:asciiTheme="minorEastAsia" w:eastAsiaTheme="minorEastAsia" w:hAnsiTheme="minorEastAsia"/>
                <w:w w:val="95"/>
                <w:sz w:val="24"/>
              </w:rPr>
              <w:t>月額負担上限額</w:t>
            </w:r>
            <w:proofErr w:type="spellEnd"/>
          </w:p>
        </w:tc>
        <w:tc>
          <w:tcPr>
            <w:tcW w:w="3117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D2BAB" w:rsidRPr="000D2BAB">
        <w:trPr>
          <w:trHeight w:hRule="exact" w:val="511"/>
        </w:trPr>
        <w:tc>
          <w:tcPr>
            <w:tcW w:w="4536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2509E3" w:rsidRPr="000D2BAB" w:rsidRDefault="0093113E">
            <w:pPr>
              <w:pStyle w:val="TableParagraph"/>
              <w:spacing w:before="178"/>
              <w:ind w:right="6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D2BAB">
              <w:rPr>
                <w:rFonts w:asciiTheme="minorEastAsia" w:eastAsiaTheme="minorEastAsia" w:hAnsiTheme="minorEastAsia"/>
                <w:w w:val="99"/>
                <w:sz w:val="24"/>
              </w:rPr>
              <w:t>円</w:t>
            </w:r>
          </w:p>
        </w:tc>
        <w:tc>
          <w:tcPr>
            <w:tcW w:w="3117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2" w:space="0" w:color="000000"/>
            </w:tcBorders>
          </w:tcPr>
          <w:p w:rsidR="002509E3" w:rsidRPr="000D2BAB" w:rsidRDefault="002509E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509E3" w:rsidRPr="000D2BAB" w:rsidRDefault="0093113E">
      <w:pPr>
        <w:pStyle w:val="a3"/>
        <w:spacing w:before="161" w:line="299" w:lineRule="exact"/>
        <w:ind w:left="465"/>
        <w:rPr>
          <w:rFonts w:asciiTheme="minorEastAsia" w:eastAsiaTheme="minorEastAsia" w:hAnsiTheme="minorEastAsia"/>
        </w:rPr>
      </w:pPr>
      <w:r w:rsidRPr="000D2BAB">
        <w:rPr>
          <w:rFonts w:asciiTheme="minorEastAsia" w:eastAsiaTheme="minorEastAsia" w:hAnsiTheme="minorEastAsia"/>
          <w:w w:val="95"/>
        </w:rPr>
        <w:t>＜</w:t>
      </w:r>
      <w:proofErr w:type="spellStart"/>
      <w:r w:rsidRPr="000D2BAB">
        <w:rPr>
          <w:rFonts w:asciiTheme="minorEastAsia" w:eastAsiaTheme="minorEastAsia" w:hAnsiTheme="minorEastAsia"/>
          <w:w w:val="95"/>
        </w:rPr>
        <w:t>注意事項</w:t>
      </w:r>
      <w:proofErr w:type="spellEnd"/>
      <w:r w:rsidRPr="000D2BAB">
        <w:rPr>
          <w:rFonts w:asciiTheme="minorEastAsia" w:eastAsiaTheme="minorEastAsia" w:hAnsiTheme="minorEastAsia"/>
          <w:w w:val="95"/>
        </w:rPr>
        <w:t>＞</w:t>
      </w:r>
    </w:p>
    <w:p w:rsidR="002509E3" w:rsidRPr="000D2BAB" w:rsidRDefault="0093113E">
      <w:pPr>
        <w:pStyle w:val="a3"/>
        <w:spacing w:line="237" w:lineRule="auto"/>
        <w:ind w:left="705" w:right="239" w:hanging="240"/>
        <w:jc w:val="both"/>
        <w:rPr>
          <w:rFonts w:asciiTheme="minorEastAsia" w:eastAsiaTheme="minorEastAsia" w:hAnsiTheme="minorEastAsia"/>
          <w:lang w:eastAsia="ja-JP"/>
        </w:rPr>
      </w:pPr>
      <w:r w:rsidRPr="000D2BAB">
        <w:rPr>
          <w:rFonts w:asciiTheme="minorEastAsia" w:eastAsiaTheme="minorEastAsia" w:hAnsiTheme="minorEastAsia"/>
          <w:w w:val="105"/>
          <w:lang w:eastAsia="ja-JP"/>
        </w:rPr>
        <w:t>１  用具は、対象者またはこれを扶養する者がその能力に応じて、費用の一部を直接業者に支払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うこと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を条件に給付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さ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れる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も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のであ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り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ますか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ら、</w:t>
      </w:r>
      <w:r w:rsidRPr="000D2BAB">
        <w:rPr>
          <w:rFonts w:asciiTheme="minorEastAsia" w:eastAsiaTheme="minorEastAsia" w:hAnsiTheme="minorEastAsia"/>
          <w:w w:val="110"/>
          <w:lang w:eastAsia="ja-JP"/>
        </w:rPr>
        <w:t>支払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うこととさ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れた額については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、</w:t>
      </w:r>
      <w:r w:rsidRPr="000D2BAB">
        <w:rPr>
          <w:rFonts w:asciiTheme="minorEastAsia" w:eastAsiaTheme="minorEastAsia" w:hAnsiTheme="minorEastAsia"/>
          <w:w w:val="110"/>
          <w:lang w:eastAsia="ja-JP"/>
        </w:rPr>
        <w:t>必ず用具</w:t>
      </w:r>
      <w:r w:rsidRPr="000D2BAB">
        <w:rPr>
          <w:rFonts w:asciiTheme="minorEastAsia" w:eastAsiaTheme="minorEastAsia" w:hAnsiTheme="minorEastAsia"/>
          <w:w w:val="105"/>
          <w:lang w:eastAsia="ja-JP"/>
        </w:rPr>
        <w:t>を受け取る前に支払って下さい。</w:t>
      </w:r>
    </w:p>
    <w:p w:rsidR="002509E3" w:rsidRPr="000D2BAB" w:rsidRDefault="0093113E">
      <w:pPr>
        <w:pStyle w:val="a3"/>
        <w:spacing w:before="42" w:line="312" w:lineRule="exact"/>
        <w:ind w:left="705" w:right="239" w:hanging="240"/>
        <w:jc w:val="both"/>
        <w:rPr>
          <w:rFonts w:asciiTheme="minorEastAsia" w:eastAsiaTheme="minorEastAsia" w:hAnsiTheme="minorEastAsia"/>
          <w:lang w:eastAsia="ja-JP"/>
        </w:rPr>
      </w:pPr>
      <w:r w:rsidRPr="000D2BAB">
        <w:rPr>
          <w:rFonts w:asciiTheme="minorEastAsia" w:eastAsiaTheme="minorEastAsia" w:hAnsiTheme="minorEastAsia"/>
          <w:w w:val="115"/>
          <w:lang w:eastAsia="ja-JP"/>
        </w:rPr>
        <w:t xml:space="preserve">２ </w:t>
      </w:r>
      <w:r w:rsidRPr="000D2BAB">
        <w:rPr>
          <w:rFonts w:asciiTheme="minorEastAsia" w:eastAsiaTheme="minorEastAsia" w:hAnsiTheme="minorEastAsia"/>
          <w:w w:val="110"/>
          <w:lang w:eastAsia="ja-JP"/>
        </w:rPr>
        <w:t>給付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さ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れ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た</w:t>
      </w:r>
      <w:r w:rsidRPr="000D2BAB">
        <w:rPr>
          <w:rFonts w:asciiTheme="minorEastAsia" w:eastAsiaTheme="minorEastAsia" w:hAnsiTheme="minorEastAsia"/>
          <w:w w:val="110"/>
          <w:lang w:eastAsia="ja-JP"/>
        </w:rPr>
        <w:t>用具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を、そ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の目的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に</w:t>
      </w:r>
      <w:r w:rsidRPr="000D2BAB">
        <w:rPr>
          <w:rFonts w:asciiTheme="minorEastAsia" w:eastAsiaTheme="minorEastAsia" w:hAnsiTheme="minorEastAsia"/>
          <w:w w:val="110"/>
          <w:lang w:eastAsia="ja-JP"/>
        </w:rPr>
        <w:t>反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して</w:t>
      </w:r>
      <w:r w:rsidRPr="000D2BAB">
        <w:rPr>
          <w:rFonts w:asciiTheme="minorEastAsia" w:eastAsiaTheme="minorEastAsia" w:hAnsiTheme="minorEastAsia"/>
          <w:w w:val="110"/>
          <w:lang w:eastAsia="ja-JP"/>
        </w:rPr>
        <w:t>使用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し、</w:t>
      </w:r>
      <w:r w:rsidRPr="000D2BAB">
        <w:rPr>
          <w:rFonts w:asciiTheme="minorEastAsia" w:eastAsiaTheme="minorEastAsia" w:hAnsiTheme="minorEastAsia"/>
          <w:w w:val="110"/>
          <w:lang w:eastAsia="ja-JP"/>
        </w:rPr>
        <w:t>譲渡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し、</w:t>
      </w:r>
      <w:r w:rsidRPr="000D2BAB">
        <w:rPr>
          <w:rFonts w:asciiTheme="minorEastAsia" w:eastAsiaTheme="minorEastAsia" w:hAnsiTheme="minorEastAsia"/>
          <w:w w:val="110"/>
          <w:lang w:eastAsia="ja-JP"/>
        </w:rPr>
        <w:t>交換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し、</w:t>
      </w:r>
      <w:r w:rsidRPr="000D2BAB">
        <w:rPr>
          <w:rFonts w:asciiTheme="minorEastAsia" w:eastAsiaTheme="minorEastAsia" w:hAnsiTheme="minorEastAsia"/>
          <w:w w:val="110"/>
          <w:lang w:eastAsia="ja-JP"/>
        </w:rPr>
        <w:t>貸付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け</w:t>
      </w:r>
      <w:r w:rsidRPr="000D2BAB">
        <w:rPr>
          <w:rFonts w:asciiTheme="minorEastAsia" w:eastAsiaTheme="minorEastAsia" w:hAnsiTheme="minorEastAsia"/>
          <w:w w:val="110"/>
          <w:lang w:eastAsia="ja-JP"/>
        </w:rPr>
        <w:t>又は担保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に</w:t>
      </w:r>
      <w:r w:rsidRPr="000D2BAB">
        <w:rPr>
          <w:rFonts w:asciiTheme="minorEastAsia" w:eastAsiaTheme="minorEastAsia" w:hAnsiTheme="minorEastAsia"/>
          <w:w w:val="110"/>
          <w:lang w:eastAsia="ja-JP"/>
        </w:rPr>
        <w:t>供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したりするこ</w:t>
      </w:r>
      <w:r w:rsidRPr="000D2BAB">
        <w:rPr>
          <w:rFonts w:asciiTheme="minorEastAsia" w:eastAsiaTheme="minorEastAsia" w:hAnsiTheme="minorEastAsia"/>
          <w:w w:val="120"/>
          <w:lang w:eastAsia="ja-JP"/>
        </w:rPr>
        <w:t>と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は固</w:t>
      </w:r>
      <w:r w:rsidRPr="000D2BAB">
        <w:rPr>
          <w:rFonts w:asciiTheme="minorEastAsia" w:eastAsiaTheme="minorEastAsia" w:hAnsiTheme="minorEastAsia"/>
          <w:w w:val="120"/>
          <w:lang w:eastAsia="ja-JP"/>
        </w:rPr>
        <w:t>く</w:t>
      </w:r>
      <w:r w:rsidRPr="000D2BAB">
        <w:rPr>
          <w:rFonts w:asciiTheme="minorEastAsia" w:eastAsiaTheme="minorEastAsia" w:hAnsiTheme="minorEastAsia"/>
          <w:w w:val="110"/>
          <w:lang w:eastAsia="ja-JP"/>
        </w:rPr>
        <w:t>禁</w:t>
      </w:r>
      <w:r w:rsidRPr="000D2BAB">
        <w:rPr>
          <w:rFonts w:asciiTheme="minorEastAsia" w:eastAsiaTheme="minorEastAsia" w:hAnsiTheme="minorEastAsia"/>
          <w:w w:val="120"/>
          <w:lang w:eastAsia="ja-JP"/>
        </w:rPr>
        <w:t>じ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ら</w:t>
      </w:r>
      <w:r w:rsidRPr="000D2BAB">
        <w:rPr>
          <w:rFonts w:asciiTheme="minorEastAsia" w:eastAsiaTheme="minorEastAsia" w:hAnsiTheme="minorEastAsia"/>
          <w:w w:val="110"/>
          <w:lang w:eastAsia="ja-JP"/>
        </w:rPr>
        <w:t>れ</w:t>
      </w:r>
      <w:r w:rsidRPr="000D2BAB">
        <w:rPr>
          <w:rFonts w:asciiTheme="minorEastAsia" w:eastAsiaTheme="minorEastAsia" w:hAnsiTheme="minorEastAsia"/>
          <w:w w:val="115"/>
          <w:lang w:eastAsia="ja-JP"/>
        </w:rPr>
        <w:t>ています</w:t>
      </w:r>
      <w:r w:rsidRPr="000D2BAB">
        <w:rPr>
          <w:rFonts w:asciiTheme="minorEastAsia" w:eastAsiaTheme="minorEastAsia" w:hAnsiTheme="minorEastAsia"/>
          <w:w w:val="120"/>
          <w:lang w:eastAsia="ja-JP"/>
        </w:rPr>
        <w:t>。</w:t>
      </w:r>
    </w:p>
    <w:p w:rsidR="002509E3" w:rsidRPr="000D2BAB" w:rsidRDefault="0093113E">
      <w:pPr>
        <w:pStyle w:val="a3"/>
        <w:tabs>
          <w:tab w:val="left" w:pos="945"/>
        </w:tabs>
        <w:spacing w:line="283" w:lineRule="exact"/>
        <w:ind w:left="465"/>
        <w:rPr>
          <w:rFonts w:asciiTheme="minorEastAsia" w:eastAsiaTheme="minorEastAsia" w:hAnsiTheme="minorEastAsia"/>
          <w:lang w:eastAsia="ja-JP"/>
        </w:rPr>
      </w:pPr>
      <w:r w:rsidRPr="000D2BAB">
        <w:rPr>
          <w:rFonts w:asciiTheme="minorEastAsia" w:eastAsiaTheme="minorEastAsia" w:hAnsiTheme="minorEastAsia"/>
          <w:w w:val="130"/>
          <w:lang w:eastAsia="ja-JP"/>
        </w:rPr>
        <w:t>３</w:t>
      </w:r>
      <w:r w:rsidRPr="000D2BAB">
        <w:rPr>
          <w:rFonts w:asciiTheme="minorEastAsia" w:eastAsiaTheme="minorEastAsia" w:hAnsiTheme="minorEastAsia"/>
          <w:w w:val="130"/>
          <w:lang w:eastAsia="ja-JP"/>
        </w:rPr>
        <w:tab/>
      </w:r>
      <w:r w:rsidRPr="000D2BAB">
        <w:rPr>
          <w:rFonts w:asciiTheme="minorEastAsia" w:eastAsiaTheme="minorEastAsia" w:hAnsiTheme="minorEastAsia"/>
          <w:w w:val="110"/>
          <w:lang w:eastAsia="ja-JP"/>
        </w:rPr>
        <w:t>２に違反した場合には、費用の全部又は一部を返還してもらうことがあります。</w:t>
      </w:r>
    </w:p>
    <w:sectPr w:rsidR="002509E3" w:rsidRPr="000D2BAB" w:rsidSect="002509E3">
      <w:type w:val="continuous"/>
      <w:pgSz w:w="11910" w:h="16840"/>
      <w:pgMar w:top="7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69" w:rsidRDefault="00A64269" w:rsidP="00535939">
      <w:r>
        <w:separator/>
      </w:r>
    </w:p>
  </w:endnote>
  <w:endnote w:type="continuationSeparator" w:id="0">
    <w:p w:rsidR="00A64269" w:rsidRDefault="00A64269" w:rsidP="0053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69" w:rsidRDefault="00A64269" w:rsidP="00535939">
      <w:r>
        <w:separator/>
      </w:r>
    </w:p>
  </w:footnote>
  <w:footnote w:type="continuationSeparator" w:id="0">
    <w:p w:rsidR="00A64269" w:rsidRDefault="00A64269" w:rsidP="0053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509E3"/>
    <w:rsid w:val="000D2BAB"/>
    <w:rsid w:val="001A72AE"/>
    <w:rsid w:val="002509E3"/>
    <w:rsid w:val="004E244E"/>
    <w:rsid w:val="004F2192"/>
    <w:rsid w:val="00535939"/>
    <w:rsid w:val="00587A3B"/>
    <w:rsid w:val="0093113E"/>
    <w:rsid w:val="009A08A9"/>
    <w:rsid w:val="00A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9E3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9E3"/>
    <w:rPr>
      <w:sz w:val="24"/>
      <w:szCs w:val="24"/>
    </w:rPr>
  </w:style>
  <w:style w:type="paragraph" w:styleId="a4">
    <w:name w:val="List Paragraph"/>
    <w:basedOn w:val="a"/>
    <w:uiPriority w:val="1"/>
    <w:qFormat/>
    <w:rsid w:val="002509E3"/>
  </w:style>
  <w:style w:type="paragraph" w:customStyle="1" w:styleId="TableParagraph">
    <w:name w:val="Table Paragraph"/>
    <w:basedOn w:val="a"/>
    <w:uiPriority w:val="1"/>
    <w:qFormat/>
    <w:rsid w:val="002509E3"/>
    <w:pPr>
      <w:spacing w:before="94"/>
    </w:pPr>
  </w:style>
  <w:style w:type="paragraph" w:styleId="a5">
    <w:name w:val="header"/>
    <w:basedOn w:val="a"/>
    <w:link w:val="a6"/>
    <w:uiPriority w:val="99"/>
    <w:semiHidden/>
    <w:unhideWhenUsed/>
    <w:rsid w:val="0053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35939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semiHidden/>
    <w:unhideWhenUsed/>
    <w:rsid w:val="00535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35939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0D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B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~GXPR_K_KYUFU_TSUCHISHO_43505</vt:lpstr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~GXPR_K_KYUFU_TSUCHISHO_43505</dc:title>
  <dc:creator>oh.yakahoshi</dc:creator>
  <cp:lastModifiedBy>NT5227</cp:lastModifiedBy>
  <cp:revision>8</cp:revision>
  <dcterms:created xsi:type="dcterms:W3CDTF">2017-11-25T04:59:00Z</dcterms:created>
  <dcterms:modified xsi:type="dcterms:W3CDTF">2018-09-12T10:48:00Z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2017-06-20T00:00:00Z</vt:filetime>
  </property>
</Properties>
</file>