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29" w:rsidRDefault="00995C74">
      <w:pPr>
        <w:tabs>
          <w:tab w:val="left" w:pos="5407"/>
          <w:tab w:val="left" w:pos="6847"/>
        </w:tabs>
        <w:spacing w:line="556" w:lineRule="exact"/>
        <w:ind w:left="3967"/>
        <w:rPr>
          <w:sz w:val="48"/>
        </w:rPr>
      </w:pPr>
      <w:r>
        <w:rPr>
          <w:sz w:val="48"/>
        </w:rPr>
        <w:t>調</w:t>
      </w:r>
      <w:r>
        <w:rPr>
          <w:sz w:val="48"/>
        </w:rPr>
        <w:tab/>
        <w:t>査</w:t>
      </w:r>
      <w:r>
        <w:rPr>
          <w:sz w:val="48"/>
        </w:rPr>
        <w:tab/>
        <w:t>書</w:t>
      </w:r>
    </w:p>
    <w:p w:rsidR="005C1929" w:rsidRDefault="00995C74">
      <w:pPr>
        <w:pStyle w:val="a3"/>
        <w:spacing w:before="10"/>
        <w:rPr>
          <w:sz w:val="19"/>
        </w:rPr>
      </w:pPr>
      <w:r>
        <w:br w:type="column"/>
      </w:r>
    </w:p>
    <w:p w:rsidR="005C1929" w:rsidRDefault="00995C74">
      <w:pPr>
        <w:pStyle w:val="a3"/>
        <w:tabs>
          <w:tab w:val="left" w:pos="2410"/>
          <w:tab w:val="left" w:pos="2892"/>
        </w:tabs>
        <w:ind w:left="1934"/>
      </w:pPr>
      <w:r>
        <w:t>（</w:t>
      </w:r>
      <w:r>
        <w:tab/>
        <w:t>1/</w:t>
      </w:r>
      <w:r>
        <w:tab/>
        <w:t>1）</w:t>
      </w:r>
    </w:p>
    <w:p w:rsidR="005C1929" w:rsidRDefault="005C1929">
      <w:pPr>
        <w:sectPr w:rsidR="005C1929">
          <w:type w:val="continuous"/>
          <w:pgSz w:w="11910" w:h="16840"/>
          <w:pgMar w:top="500" w:right="380" w:bottom="280" w:left="220" w:header="720" w:footer="720" w:gutter="0"/>
          <w:cols w:num="2" w:space="720" w:equalWidth="0">
            <w:col w:w="7329" w:space="40"/>
            <w:col w:w="3941"/>
          </w:cols>
        </w:sectPr>
      </w:pPr>
    </w:p>
    <w:p w:rsidR="005C1929" w:rsidRDefault="005C1929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7"/>
        <w:gridCol w:w="1135"/>
        <w:gridCol w:w="1027"/>
        <w:gridCol w:w="392"/>
        <w:gridCol w:w="850"/>
        <w:gridCol w:w="98"/>
        <w:gridCol w:w="361"/>
        <w:gridCol w:w="390"/>
        <w:gridCol w:w="284"/>
        <w:gridCol w:w="568"/>
        <w:gridCol w:w="850"/>
        <w:gridCol w:w="284"/>
        <w:gridCol w:w="283"/>
        <w:gridCol w:w="283"/>
        <w:gridCol w:w="849"/>
        <w:gridCol w:w="287"/>
        <w:gridCol w:w="360"/>
        <w:gridCol w:w="560"/>
        <w:gridCol w:w="1062"/>
      </w:tblGrid>
      <w:tr w:rsidR="005C1929">
        <w:trPr>
          <w:trHeight w:hRule="exact" w:val="568"/>
        </w:trPr>
        <w:tc>
          <w:tcPr>
            <w:tcW w:w="226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84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申請年月日</w:t>
            </w:r>
            <w:proofErr w:type="spellEnd"/>
          </w:p>
        </w:tc>
        <w:tc>
          <w:tcPr>
            <w:tcW w:w="311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226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84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申請者氏名</w:t>
            </w:r>
            <w:proofErr w:type="spellEnd"/>
          </w:p>
        </w:tc>
        <w:tc>
          <w:tcPr>
            <w:tcW w:w="34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 w:rsidTr="005B7D74">
        <w:trPr>
          <w:trHeight w:hRule="exact" w:val="850"/>
        </w:trPr>
        <w:tc>
          <w:tcPr>
            <w:tcW w:w="56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5C1929" w:rsidRDefault="00995C74" w:rsidP="005B7D74">
            <w:pPr>
              <w:pStyle w:val="TableParagraph"/>
              <w:tabs>
                <w:tab w:val="left" w:pos="990"/>
                <w:tab w:val="left" w:pos="1472"/>
              </w:tabs>
              <w:spacing w:line="303" w:lineRule="exact"/>
              <w:ind w:left="522" w:right="113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対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象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者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>
            <w:pPr>
              <w:pStyle w:val="TableParagraph"/>
              <w:rPr>
                <w:sz w:val="18"/>
              </w:rPr>
            </w:pPr>
          </w:p>
          <w:p w:rsidR="005C1929" w:rsidRDefault="00995C74">
            <w:pPr>
              <w:pStyle w:val="TableParagraph"/>
              <w:tabs>
                <w:tab w:val="left" w:pos="1087"/>
              </w:tabs>
              <w:ind w:left="367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7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852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78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  <w:p w:rsidR="005C1929" w:rsidRDefault="00995C74">
            <w:pPr>
              <w:pStyle w:val="TableParagraph"/>
              <w:tabs>
                <w:tab w:val="left" w:pos="1087"/>
              </w:tabs>
              <w:spacing w:before="36"/>
              <w:ind w:left="367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87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566"/>
        </w:trPr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1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生年月日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1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1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 w:rsidTr="005B7D74">
        <w:trPr>
          <w:trHeight w:hRule="exact" w:val="425"/>
        </w:trPr>
        <w:tc>
          <w:tcPr>
            <w:tcW w:w="56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5C1929" w:rsidRDefault="00995C74" w:rsidP="005B7D74">
            <w:pPr>
              <w:pStyle w:val="TableParagraph"/>
              <w:tabs>
                <w:tab w:val="left" w:pos="1554"/>
                <w:tab w:val="left" w:pos="2032"/>
                <w:tab w:val="left" w:pos="2544"/>
                <w:tab w:val="left" w:pos="2995"/>
                <w:tab w:val="left" w:pos="3480"/>
              </w:tabs>
              <w:spacing w:line="303" w:lineRule="exact"/>
              <w:ind w:left="1077" w:right="113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世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帯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員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の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状</w:t>
            </w:r>
            <w:r>
              <w:rPr>
                <w:rFonts w:ascii="ＭＳ Ｐゴシック" w:eastAsia="ＭＳ Ｐゴシック" w:hint="eastAsia"/>
                <w:sz w:val="24"/>
              </w:rPr>
              <w:tab/>
              <w:t>況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720"/>
              </w:tabs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207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年齢</w:t>
            </w:r>
            <w:proofErr w:type="spellEnd"/>
          </w:p>
        </w:tc>
        <w:tc>
          <w:tcPr>
            <w:tcW w:w="113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683"/>
              </w:tabs>
              <w:spacing w:before="29" w:line="254" w:lineRule="exact"/>
              <w:ind w:left="204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対象者と</w:t>
            </w:r>
            <w:proofErr w:type="spellEnd"/>
            <w:r>
              <w:rPr>
                <w:sz w:val="24"/>
              </w:rPr>
              <w:tab/>
              <w:t>の</w:t>
            </w:r>
          </w:p>
          <w:p w:rsidR="005C1929" w:rsidRDefault="00995C74">
            <w:pPr>
              <w:pStyle w:val="TableParagraph"/>
              <w:tabs>
                <w:tab w:val="left" w:pos="683"/>
              </w:tabs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続</w:t>
            </w:r>
            <w:r>
              <w:rPr>
                <w:sz w:val="24"/>
              </w:rPr>
              <w:tab/>
              <w:t>柄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年度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7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課税状況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C1929" w:rsidRDefault="005C1929"/>
        </w:tc>
        <w:tc>
          <w:tcPr>
            <w:tcW w:w="560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:rsidR="005C1929" w:rsidRDefault="00995C74">
            <w:pPr>
              <w:pStyle w:val="TableParagraph"/>
              <w:spacing w:before="207"/>
              <w:ind w:left="151"/>
              <w:rPr>
                <w:sz w:val="24"/>
              </w:rPr>
            </w:pPr>
            <w:r>
              <w:rPr>
                <w:sz w:val="24"/>
              </w:rPr>
              <w:t>備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5C1929" w:rsidRDefault="00995C74">
            <w:pPr>
              <w:pStyle w:val="TableParagraph"/>
              <w:spacing w:before="207"/>
              <w:ind w:left="310"/>
              <w:rPr>
                <w:sz w:val="24"/>
              </w:rPr>
            </w:pPr>
            <w:r>
              <w:rPr>
                <w:sz w:val="24"/>
              </w:rPr>
              <w:t>考</w:t>
            </w:r>
          </w:p>
        </w:tc>
      </w:tr>
      <w:tr w:rsidR="005C1929">
        <w:trPr>
          <w:trHeight w:hRule="exact" w:val="425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312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133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10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課税区分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16" w:line="202" w:lineRule="exact"/>
              <w:ind w:left="393" w:right="383"/>
              <w:rPr>
                <w:sz w:val="18"/>
              </w:rPr>
            </w:pPr>
            <w:proofErr w:type="spellStart"/>
            <w:r>
              <w:rPr>
                <w:sz w:val="18"/>
              </w:rPr>
              <w:t>市町村民税所</w:t>
            </w:r>
            <w:proofErr w:type="spellEnd"/>
            <w:r>
              <w:rPr>
                <w:sz w:val="18"/>
              </w:rPr>
              <w:t xml:space="preserve">  得  割</w:t>
            </w:r>
          </w:p>
        </w:tc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560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1062" w:type="dxa"/>
            <w:vMerge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2040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3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>
            <w:bookmarkStart w:id="0" w:name="_GoBack"/>
            <w:bookmarkEnd w:id="0"/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 w:rsidTr="00341064">
        <w:trPr>
          <w:trHeight w:hRule="exact" w:val="511"/>
        </w:trPr>
        <w:tc>
          <w:tcPr>
            <w:tcW w:w="565" w:type="dxa"/>
            <w:vMerge/>
            <w:tcBorders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</w:tcPr>
          <w:p w:rsidR="005C1929" w:rsidRPr="00341064" w:rsidRDefault="00995C74" w:rsidP="00341064">
            <w:pPr>
              <w:pStyle w:val="TableParagraph"/>
              <w:spacing w:line="303" w:lineRule="exact"/>
              <w:ind w:left="126" w:right="113"/>
              <w:rPr>
                <w:rFonts w:ascii="ＭＳ Ｐゴシック" w:eastAsia="ＭＳ Ｐゴシック"/>
              </w:rPr>
            </w:pPr>
            <w:r w:rsidRPr="00341064">
              <w:rPr>
                <w:rFonts w:ascii="ＭＳ Ｐゴシック" w:eastAsia="ＭＳ Ｐゴシック" w:hint="eastAsia"/>
              </w:rPr>
              <w:t>非</w:t>
            </w:r>
            <w:r w:rsidRPr="00341064">
              <w:rPr>
                <w:rFonts w:ascii="ＭＳ Ｐゴシック" w:eastAsia="ＭＳ Ｐゴシック" w:hint="eastAsia"/>
                <w:spacing w:val="-11"/>
              </w:rPr>
              <w:t xml:space="preserve">  </w:t>
            </w:r>
            <w:r w:rsidRPr="00341064">
              <w:rPr>
                <w:rFonts w:ascii="ＭＳ Ｐゴシック" w:eastAsia="ＭＳ Ｐゴシック" w:hint="eastAsia"/>
              </w:rPr>
              <w:t>課</w:t>
            </w:r>
            <w:r w:rsidRPr="00341064">
              <w:rPr>
                <w:rFonts w:ascii="ＭＳ Ｐゴシック" w:eastAsia="ＭＳ Ｐゴシック" w:hint="eastAsia"/>
                <w:spacing w:val="-17"/>
              </w:rPr>
              <w:t xml:space="preserve">  </w:t>
            </w:r>
            <w:r w:rsidRPr="00341064">
              <w:rPr>
                <w:rFonts w:ascii="ＭＳ Ｐゴシック" w:eastAsia="ＭＳ Ｐゴシック" w:hint="eastAsia"/>
              </w:rPr>
              <w:t>税</w:t>
            </w:r>
            <w:r w:rsidRPr="00341064">
              <w:rPr>
                <w:rFonts w:ascii="ＭＳ Ｐゴシック" w:eastAsia="ＭＳ Ｐゴシック" w:hint="eastAsia"/>
                <w:spacing w:val="-11"/>
              </w:rPr>
              <w:t xml:space="preserve">  </w:t>
            </w:r>
            <w:r w:rsidRPr="00341064">
              <w:rPr>
                <w:rFonts w:ascii="ＭＳ Ｐゴシック" w:eastAsia="ＭＳ Ｐゴシック" w:hint="eastAsia"/>
              </w:rPr>
              <w:t>世</w:t>
            </w:r>
            <w:r w:rsidRPr="00341064">
              <w:rPr>
                <w:rFonts w:ascii="ＭＳ Ｐゴシック" w:eastAsia="ＭＳ Ｐゴシック" w:hint="eastAsia"/>
                <w:spacing w:val="-15"/>
              </w:rPr>
              <w:t xml:space="preserve">  </w:t>
            </w:r>
            <w:r w:rsidRPr="00341064">
              <w:rPr>
                <w:rFonts w:ascii="ＭＳ Ｐゴシック" w:eastAsia="ＭＳ Ｐゴシック" w:hint="eastAsia"/>
              </w:rPr>
              <w:t>帯</w:t>
            </w:r>
          </w:p>
        </w:tc>
        <w:tc>
          <w:tcPr>
            <w:tcW w:w="2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1514"/>
              </w:tabs>
              <w:spacing w:before="65"/>
              <w:ind w:left="794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967"/>
              </w:tabs>
              <w:spacing w:before="65"/>
              <w:ind w:left="487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得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65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障害年金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967"/>
              </w:tabs>
              <w:spacing w:before="65"/>
              <w:ind w:left="487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  <w:t>当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65"/>
              <w:ind w:left="9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5C1929" w:rsidRDefault="00995C74">
            <w:pPr>
              <w:pStyle w:val="TableParagraph"/>
              <w:spacing w:before="65"/>
              <w:ind w:left="169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</w:tr>
      <w:tr w:rsidR="005C1929">
        <w:trPr>
          <w:trHeight w:hRule="exact" w:val="1418"/>
        </w:trPr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5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"/>
          </w:tcPr>
          <w:p w:rsidR="005C1929" w:rsidRDefault="005C1929"/>
        </w:tc>
        <w:tc>
          <w:tcPr>
            <w:tcW w:w="2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67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67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67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995C74">
            <w:pPr>
              <w:pStyle w:val="TableParagraph"/>
              <w:spacing w:line="267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5C1929">
        <w:trPr>
          <w:trHeight w:hRule="exact" w:val="566"/>
        </w:trPr>
        <w:tc>
          <w:tcPr>
            <w:tcW w:w="11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所得区分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91"/>
              <w:ind w:left="599"/>
              <w:rPr>
                <w:sz w:val="24"/>
              </w:rPr>
            </w:pPr>
            <w:r>
              <w:rPr>
                <w:sz w:val="24"/>
              </w:rPr>
              <w:t>１.生活保護</w:t>
            </w:r>
          </w:p>
        </w:tc>
        <w:tc>
          <w:tcPr>
            <w:tcW w:w="13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91"/>
              <w:ind w:left="239"/>
              <w:rPr>
                <w:sz w:val="24"/>
              </w:rPr>
            </w:pPr>
            <w:r>
              <w:rPr>
                <w:sz w:val="24"/>
              </w:rPr>
              <w:t>２.低所得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1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91"/>
              <w:ind w:left="99"/>
              <w:rPr>
                <w:sz w:val="24"/>
              </w:rPr>
            </w:pPr>
            <w:r>
              <w:rPr>
                <w:sz w:val="24"/>
              </w:rPr>
              <w:t>３.一般</w:t>
            </w: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91"/>
              <w:ind w:left="177"/>
              <w:rPr>
                <w:sz w:val="24"/>
              </w:rPr>
            </w:pPr>
            <w:r>
              <w:rPr>
                <w:sz w:val="24"/>
              </w:rPr>
              <w:t>４.一定所得以上</w:t>
            </w:r>
          </w:p>
        </w:tc>
        <w:tc>
          <w:tcPr>
            <w:tcW w:w="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4"/>
              <w:ind w:left="744" w:right="7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基準額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4"/>
              <w:ind w:left="740" w:right="7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見積額</w:t>
            </w:r>
            <w:proofErr w:type="spellEnd"/>
          </w:p>
        </w:tc>
        <w:tc>
          <w:tcPr>
            <w:tcW w:w="3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94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利用者負担額</w:t>
            </w:r>
            <w:proofErr w:type="spellEnd"/>
          </w:p>
        </w:tc>
        <w:tc>
          <w:tcPr>
            <w:tcW w:w="34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995C74">
            <w:pPr>
              <w:pStyle w:val="TableParagraph"/>
              <w:spacing w:before="94"/>
              <w:ind w:left="1099"/>
              <w:rPr>
                <w:sz w:val="24"/>
              </w:rPr>
            </w:pPr>
            <w:proofErr w:type="spellStart"/>
            <w:r>
              <w:rPr>
                <w:sz w:val="24"/>
              </w:rPr>
              <w:t>公費負担額</w:t>
            </w:r>
            <w:proofErr w:type="spellEnd"/>
          </w:p>
        </w:tc>
      </w:tr>
      <w:tr w:rsidR="005C1929">
        <w:trPr>
          <w:trHeight w:hRule="exact" w:val="569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20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20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73" w:lineRule="exact"/>
              <w:ind w:right="12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円</w:t>
            </w:r>
          </w:p>
          <w:p w:rsidR="005C1929" w:rsidRDefault="00995C74">
            <w:pPr>
              <w:pStyle w:val="TableParagraph"/>
              <w:spacing w:line="242" w:lineRule="exact"/>
              <w:ind w:right="155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（見積額と基準額の差額</w:t>
            </w:r>
          </w:p>
          <w:p w:rsidR="005C1929" w:rsidRDefault="00995C74">
            <w:pPr>
              <w:pStyle w:val="TableParagraph"/>
              <w:spacing w:before="44" w:line="282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  <w:p w:rsidR="005C1929" w:rsidRDefault="00995C74">
            <w:pPr>
              <w:pStyle w:val="TableParagraph"/>
              <w:spacing w:line="230" w:lineRule="exact"/>
              <w:ind w:left="875"/>
              <w:rPr>
                <w:sz w:val="20"/>
              </w:rPr>
            </w:pPr>
            <w:r>
              <w:rPr>
                <w:sz w:val="20"/>
              </w:rPr>
              <w:t>（</w:t>
            </w:r>
            <w:proofErr w:type="spellStart"/>
            <w:r>
              <w:rPr>
                <w:sz w:val="20"/>
              </w:rPr>
              <w:t>基準額内自己負担額</w:t>
            </w:r>
            <w:proofErr w:type="spellEnd"/>
            <w:r>
              <w:rPr>
                <w:sz w:val="20"/>
              </w:rPr>
              <w:t>）</w:t>
            </w:r>
          </w:p>
          <w:p w:rsidR="005C1929" w:rsidRDefault="00995C74">
            <w:pPr>
              <w:pStyle w:val="TableParagraph"/>
              <w:tabs>
                <w:tab w:val="left" w:pos="1499"/>
              </w:tabs>
              <w:spacing w:before="13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円</w:t>
            </w:r>
          </w:p>
        </w:tc>
        <w:tc>
          <w:tcPr>
            <w:tcW w:w="340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5C1929" w:rsidRDefault="005C1929">
            <w:pPr>
              <w:pStyle w:val="TableParagraph"/>
              <w:spacing w:before="4"/>
              <w:rPr>
                <w:sz w:val="19"/>
              </w:rPr>
            </w:pPr>
          </w:p>
          <w:p w:rsidR="005C1929" w:rsidRDefault="00995C74">
            <w:pPr>
              <w:pStyle w:val="TableParagraph"/>
              <w:spacing w:before="1"/>
              <w:ind w:left="-161"/>
              <w:rPr>
                <w:sz w:val="20"/>
              </w:rPr>
            </w:pPr>
            <w:r>
              <w:rPr>
                <w:sz w:val="20"/>
              </w:rPr>
              <w:t>）</w:t>
            </w:r>
          </w:p>
          <w:p w:rsidR="005C1929" w:rsidRDefault="005C1929">
            <w:pPr>
              <w:pStyle w:val="TableParagraph"/>
              <w:spacing w:before="9"/>
              <w:rPr>
                <w:sz w:val="19"/>
              </w:rPr>
            </w:pPr>
          </w:p>
          <w:p w:rsidR="005C1929" w:rsidRDefault="00995C74"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5C1929">
        <w:trPr>
          <w:trHeight w:hRule="exact" w:val="281"/>
        </w:trPr>
        <w:tc>
          <w:tcPr>
            <w:tcW w:w="4535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64" w:lineRule="exact"/>
              <w:ind w:left="1415"/>
              <w:rPr>
                <w:sz w:val="24"/>
              </w:rPr>
            </w:pPr>
            <w:proofErr w:type="spellStart"/>
            <w:r>
              <w:rPr>
                <w:sz w:val="24"/>
              </w:rPr>
              <w:t>月額負担上限額</w:t>
            </w:r>
            <w:proofErr w:type="spellEnd"/>
          </w:p>
        </w:tc>
        <w:tc>
          <w:tcPr>
            <w:tcW w:w="3118" w:type="dxa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3401" w:type="dxa"/>
            <w:gridSpan w:val="6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569"/>
        </w:trPr>
        <w:tc>
          <w:tcPr>
            <w:tcW w:w="4535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20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3118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/>
        </w:tc>
        <w:tc>
          <w:tcPr>
            <w:tcW w:w="3401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283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67" w:lineRule="exact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住まいの状況</w:t>
            </w:r>
            <w:proofErr w:type="spellEnd"/>
          </w:p>
        </w:tc>
        <w:tc>
          <w:tcPr>
            <w:tcW w:w="27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line="267" w:lineRule="exact"/>
              <w:ind w:left="1631"/>
              <w:rPr>
                <w:sz w:val="24"/>
              </w:rPr>
            </w:pPr>
            <w:r>
              <w:rPr>
                <w:sz w:val="24"/>
              </w:rPr>
              <w:t>１．自家</w:t>
            </w:r>
          </w:p>
        </w:tc>
        <w:tc>
          <w:tcPr>
            <w:tcW w:w="1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5C1929"/>
        </w:tc>
        <w:tc>
          <w:tcPr>
            <w:tcW w:w="319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995C74">
            <w:pPr>
              <w:pStyle w:val="TableParagraph"/>
              <w:spacing w:line="267" w:lineRule="exact"/>
              <w:ind w:left="54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２．借家（貸主の諾否）</w:t>
            </w:r>
          </w:p>
        </w:tc>
        <w:tc>
          <w:tcPr>
            <w:tcW w:w="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1929" w:rsidRDefault="005C1929">
            <w:pPr>
              <w:rPr>
                <w:lang w:eastAsia="ja-JP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5C1929" w:rsidRDefault="005C1929">
            <w:pPr>
              <w:rPr>
                <w:lang w:eastAsia="ja-JP"/>
              </w:rPr>
            </w:pPr>
          </w:p>
        </w:tc>
      </w:tr>
      <w:tr w:rsidR="005C1929">
        <w:trPr>
          <w:trHeight w:hRule="exact" w:val="1702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5C1929">
            <w:pPr>
              <w:pStyle w:val="TableParagraph"/>
              <w:spacing w:before="11"/>
              <w:rPr>
                <w:sz w:val="19"/>
                <w:lang w:eastAsia="ja-JP"/>
              </w:rPr>
            </w:pPr>
          </w:p>
          <w:p w:rsidR="005C1929" w:rsidRDefault="00995C74">
            <w:pPr>
              <w:pStyle w:val="TableParagraph"/>
              <w:tabs>
                <w:tab w:val="left" w:pos="1003"/>
                <w:tab w:val="left" w:pos="1619"/>
              </w:tabs>
              <w:spacing w:line="284" w:lineRule="exact"/>
              <w:ind w:left="383" w:right="391"/>
              <w:rPr>
                <w:sz w:val="24"/>
              </w:rPr>
            </w:pPr>
            <w:r>
              <w:rPr>
                <w:sz w:val="24"/>
              </w:rPr>
              <w:t>給 付 後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の生</w:t>
            </w:r>
            <w:proofErr w:type="spellEnd"/>
            <w:r>
              <w:rPr>
                <w:sz w:val="24"/>
              </w:rPr>
              <w:tab/>
              <w:t>活</w:t>
            </w:r>
            <w:r>
              <w:rPr>
                <w:sz w:val="24"/>
              </w:rPr>
              <w:tab/>
              <w:t>の</w:t>
            </w:r>
          </w:p>
          <w:p w:rsidR="005C1929" w:rsidRDefault="00995C74">
            <w:pPr>
              <w:pStyle w:val="TableParagraph"/>
              <w:tabs>
                <w:tab w:val="left" w:pos="1619"/>
              </w:tabs>
              <w:spacing w:line="289" w:lineRule="exact"/>
              <w:ind w:left="383"/>
              <w:rPr>
                <w:sz w:val="24"/>
              </w:rPr>
            </w:pPr>
            <w:r>
              <w:rPr>
                <w:sz w:val="24"/>
              </w:rPr>
              <w:t>状</w:t>
            </w:r>
            <w:r>
              <w:rPr>
                <w:sz w:val="24"/>
              </w:rPr>
              <w:tab/>
              <w:t>況</w:t>
            </w:r>
          </w:p>
        </w:tc>
        <w:tc>
          <w:tcPr>
            <w:tcW w:w="5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25" w:line="231" w:lineRule="exact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＜日常生活動作の状況＞</w:t>
            </w:r>
          </w:p>
          <w:p w:rsidR="005C1929" w:rsidRDefault="00995C74">
            <w:pPr>
              <w:pStyle w:val="TableParagraph"/>
              <w:spacing w:line="227" w:lineRule="exact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（入浴・排便・移動・その他該当する動作に○印）</w:t>
            </w:r>
          </w:p>
          <w:p w:rsidR="005C1929" w:rsidRDefault="00995C74">
            <w:pPr>
              <w:pStyle w:val="TableParagraph"/>
              <w:spacing w:line="228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１．自力で（入浴・排便・移動）ができるようになる</w:t>
            </w:r>
          </w:p>
          <w:p w:rsidR="005C1929" w:rsidRDefault="00995C74">
            <w:pPr>
              <w:pStyle w:val="TableParagraph"/>
              <w:spacing w:line="228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２．一部介助で（入浴・排便・移動）ができるようになる</w:t>
            </w:r>
          </w:p>
          <w:p w:rsidR="005C1929" w:rsidRDefault="00995C74">
            <w:pPr>
              <w:pStyle w:val="TableParagraph"/>
              <w:spacing w:line="227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３．給付しても（入浴・排便・移動）他人の全介助が必要</w:t>
            </w:r>
          </w:p>
          <w:p w:rsidR="005C1929" w:rsidRDefault="00995C74" w:rsidP="00904B5B">
            <w:pPr>
              <w:pStyle w:val="TableParagraph"/>
              <w:spacing w:line="226" w:lineRule="exact"/>
              <w:ind w:right="74" w:firstLineChars="25" w:firstLine="4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４．給付しても（入浴・排便・移動）他人の一部介助が必要</w:t>
            </w:r>
          </w:p>
          <w:p w:rsidR="005C1929" w:rsidRDefault="00995C74">
            <w:pPr>
              <w:pStyle w:val="TableParagraph"/>
              <w:tabs>
                <w:tab w:val="left" w:pos="4730"/>
              </w:tabs>
              <w:spacing w:line="231" w:lineRule="exact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５．その他（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36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995C74">
            <w:pPr>
              <w:pStyle w:val="TableParagraph"/>
              <w:spacing w:before="25"/>
              <w:ind w:left="111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＜その他の状況＞</w:t>
            </w:r>
          </w:p>
          <w:p w:rsidR="005C1929" w:rsidRDefault="005C1929">
            <w:pPr>
              <w:pStyle w:val="TableParagraph"/>
              <w:spacing w:before="8"/>
              <w:rPr>
                <w:sz w:val="16"/>
                <w:lang w:eastAsia="ja-JP"/>
              </w:rPr>
            </w:pPr>
          </w:p>
          <w:p w:rsidR="005C1929" w:rsidRDefault="00995C74">
            <w:pPr>
              <w:pStyle w:val="TableParagraph"/>
              <w:spacing w:line="232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１．コミュニケーションが容易になる</w:t>
            </w:r>
          </w:p>
          <w:p w:rsidR="005C1929" w:rsidRDefault="00995C74">
            <w:pPr>
              <w:pStyle w:val="TableParagraph"/>
              <w:spacing w:line="228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２．情報入手が容易になる</w:t>
            </w:r>
          </w:p>
          <w:p w:rsidR="005C1929" w:rsidRDefault="00995C74">
            <w:pPr>
              <w:pStyle w:val="TableParagraph"/>
              <w:spacing w:line="227" w:lineRule="exact"/>
              <w:ind w:left="5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３．在宅生活・独居が可能になる</w:t>
            </w:r>
          </w:p>
          <w:p w:rsidR="005C1929" w:rsidRDefault="00995C74">
            <w:pPr>
              <w:pStyle w:val="TableParagraph"/>
              <w:spacing w:line="226" w:lineRule="exact"/>
              <w:ind w:left="55"/>
              <w:rPr>
                <w:sz w:val="18"/>
              </w:rPr>
            </w:pPr>
            <w:r>
              <w:rPr>
                <w:sz w:val="18"/>
              </w:rPr>
              <w:t>４．その他</w:t>
            </w:r>
          </w:p>
          <w:p w:rsidR="005C1929" w:rsidRDefault="00995C74">
            <w:pPr>
              <w:pStyle w:val="TableParagraph"/>
              <w:tabs>
                <w:tab w:val="left" w:pos="3511"/>
              </w:tabs>
              <w:spacing w:line="231" w:lineRule="exact"/>
              <w:ind w:left="235" w:right="-20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  <w:t>）</w:t>
            </w:r>
          </w:p>
        </w:tc>
      </w:tr>
      <w:tr w:rsidR="005C1929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983"/>
                <w:tab w:val="left" w:pos="1583"/>
              </w:tabs>
              <w:spacing w:before="1" w:line="286" w:lineRule="exact"/>
              <w:ind w:left="383" w:right="427"/>
              <w:rPr>
                <w:sz w:val="24"/>
              </w:rPr>
            </w:pPr>
            <w:r>
              <w:rPr>
                <w:sz w:val="24"/>
              </w:rPr>
              <w:t>給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付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の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必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要の</w:t>
            </w:r>
            <w:proofErr w:type="spellEnd"/>
            <w:r>
              <w:rPr>
                <w:sz w:val="24"/>
              </w:rPr>
              <w:tab/>
              <w:t>有</w:t>
            </w:r>
            <w:r>
              <w:rPr>
                <w:sz w:val="24"/>
              </w:rPr>
              <w:tab/>
              <w:t>無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line="250" w:lineRule="exact"/>
              <w:ind w:left="752" w:right="726"/>
              <w:jc w:val="center"/>
              <w:rPr>
                <w:sz w:val="24"/>
              </w:rPr>
            </w:pPr>
            <w:r>
              <w:rPr>
                <w:sz w:val="24"/>
              </w:rPr>
              <w:t>１．有</w:t>
            </w:r>
          </w:p>
          <w:p w:rsidR="005C1929" w:rsidRDefault="00995C74">
            <w:pPr>
              <w:pStyle w:val="TableParagraph"/>
              <w:spacing w:line="300" w:lineRule="exact"/>
              <w:ind w:left="752" w:right="726"/>
              <w:jc w:val="center"/>
              <w:rPr>
                <w:sz w:val="24"/>
              </w:rPr>
            </w:pPr>
            <w:r>
              <w:rPr>
                <w:sz w:val="24"/>
              </w:rPr>
              <w:t>２．無</w:t>
            </w:r>
          </w:p>
        </w:tc>
        <w:tc>
          <w:tcPr>
            <w:tcW w:w="2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487"/>
                <w:tab w:val="left" w:pos="974"/>
                <w:tab w:val="left" w:pos="1459"/>
              </w:tabs>
              <w:spacing w:line="250" w:lineRule="exact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給</w:t>
            </w:r>
            <w:r>
              <w:rPr>
                <w:sz w:val="24"/>
                <w:lang w:eastAsia="ja-JP"/>
              </w:rPr>
              <w:tab/>
              <w:t>付</w:t>
            </w:r>
            <w:r>
              <w:rPr>
                <w:sz w:val="24"/>
                <w:lang w:eastAsia="ja-JP"/>
              </w:rPr>
              <w:tab/>
              <w:t>す</w:t>
            </w:r>
            <w:r>
              <w:rPr>
                <w:sz w:val="24"/>
                <w:lang w:eastAsia="ja-JP"/>
              </w:rPr>
              <w:tab/>
              <w:t>る</w:t>
            </w:r>
          </w:p>
          <w:p w:rsidR="005C1929" w:rsidRDefault="00995C74">
            <w:pPr>
              <w:pStyle w:val="TableParagraph"/>
              <w:spacing w:line="300" w:lineRule="exact"/>
              <w:ind w:right="125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 しない） 理由</w:t>
            </w:r>
          </w:p>
        </w:tc>
        <w:tc>
          <w:tcPr>
            <w:tcW w:w="39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>
            <w:pPr>
              <w:rPr>
                <w:lang w:eastAsia="ja-JP"/>
              </w:rPr>
            </w:pPr>
          </w:p>
        </w:tc>
      </w:tr>
      <w:tr w:rsidR="005C1929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spacing w:before="3" w:line="284" w:lineRule="exact"/>
              <w:ind w:left="383" w:right="391"/>
              <w:rPr>
                <w:sz w:val="24"/>
              </w:rPr>
            </w:pPr>
            <w:r>
              <w:rPr>
                <w:spacing w:val="16"/>
                <w:sz w:val="24"/>
              </w:rPr>
              <w:t xml:space="preserve">給 付 す </w:t>
            </w:r>
            <w:proofErr w:type="spellStart"/>
            <w:r>
              <w:rPr>
                <w:spacing w:val="16"/>
                <w:sz w:val="24"/>
              </w:rPr>
              <w:t>る</w:t>
            </w:r>
            <w:r>
              <w:rPr>
                <w:spacing w:val="-8"/>
                <w:sz w:val="24"/>
              </w:rPr>
              <w:t>用</w:t>
            </w:r>
            <w:proofErr w:type="spellEnd"/>
            <w:r>
              <w:rPr>
                <w:spacing w:val="-8"/>
                <w:sz w:val="24"/>
              </w:rPr>
              <w:t xml:space="preserve"> 具 </w:t>
            </w:r>
            <w:r>
              <w:rPr>
                <w:sz w:val="24"/>
              </w:rPr>
              <w:t>（</w:t>
            </w:r>
            <w:r>
              <w:rPr>
                <w:spacing w:val="-16"/>
                <w:sz w:val="24"/>
              </w:rPr>
              <w:t xml:space="preserve"> 型 </w:t>
            </w:r>
            <w:r>
              <w:rPr>
                <w:sz w:val="24"/>
              </w:rPr>
              <w:t>）</w:t>
            </w:r>
          </w:p>
        </w:tc>
        <w:tc>
          <w:tcPr>
            <w:tcW w:w="87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566"/>
        </w:trPr>
        <w:tc>
          <w:tcPr>
            <w:tcW w:w="22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1929" w:rsidRDefault="00995C74">
            <w:pPr>
              <w:pStyle w:val="TableParagraph"/>
              <w:tabs>
                <w:tab w:val="left" w:pos="983"/>
                <w:tab w:val="left" w:pos="1583"/>
              </w:tabs>
              <w:spacing w:before="5" w:line="284" w:lineRule="exact"/>
              <w:ind w:left="383" w:right="427"/>
              <w:rPr>
                <w:sz w:val="24"/>
              </w:rPr>
            </w:pPr>
            <w:r>
              <w:rPr>
                <w:sz w:val="24"/>
              </w:rPr>
              <w:t>そ</w:t>
            </w:r>
            <w:r>
              <w:rPr>
                <w:sz w:val="24"/>
              </w:rPr>
              <w:tab/>
              <w:t>の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他特</w:t>
            </w:r>
            <w:proofErr w:type="spellEnd"/>
            <w:r>
              <w:rPr>
                <w:sz w:val="24"/>
              </w:rPr>
              <w:t xml:space="preserve"> 記 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項</w:t>
            </w:r>
          </w:p>
        </w:tc>
        <w:tc>
          <w:tcPr>
            <w:tcW w:w="87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C1929" w:rsidRDefault="005C1929"/>
        </w:tc>
      </w:tr>
      <w:tr w:rsidR="005C1929">
        <w:trPr>
          <w:trHeight w:hRule="exact" w:val="850"/>
        </w:trPr>
        <w:tc>
          <w:tcPr>
            <w:tcW w:w="4994" w:type="dxa"/>
            <w:gridSpan w:val="8"/>
            <w:tcBorders>
              <w:top w:val="single" w:sz="2" w:space="0" w:color="000000"/>
              <w:bottom w:val="single" w:sz="8" w:space="0" w:color="000000"/>
              <w:right w:val="nil"/>
            </w:tcBorders>
          </w:tcPr>
          <w:p w:rsidR="005C1929" w:rsidRDefault="00995C74">
            <w:pPr>
              <w:pStyle w:val="TableParagraph"/>
              <w:spacing w:before="65"/>
              <w:ind w:left="41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上記のとおり確認しました。</w:t>
            </w:r>
          </w:p>
        </w:tc>
        <w:tc>
          <w:tcPr>
            <w:tcW w:w="1242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5C1929" w:rsidRDefault="005C1929">
            <w:pPr>
              <w:rPr>
                <w:lang w:eastAsia="ja-JP"/>
              </w:rPr>
            </w:pPr>
          </w:p>
        </w:tc>
        <w:tc>
          <w:tcPr>
            <w:tcW w:w="3194" w:type="dxa"/>
            <w:gridSpan w:val="7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5C1929" w:rsidRDefault="005C1929">
            <w:pPr>
              <w:pStyle w:val="TableParagraph"/>
              <w:rPr>
                <w:sz w:val="24"/>
                <w:lang w:eastAsia="ja-JP"/>
              </w:rPr>
            </w:pPr>
          </w:p>
          <w:p w:rsidR="005C1929" w:rsidRDefault="00995C74">
            <w:pPr>
              <w:pStyle w:val="TableParagraph"/>
              <w:spacing w:before="178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調査者</w:t>
            </w:r>
            <w:proofErr w:type="spellEnd"/>
          </w:p>
        </w:tc>
        <w:tc>
          <w:tcPr>
            <w:tcW w:w="56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5C1929" w:rsidRDefault="005C1929"/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1929" w:rsidRDefault="005C1929"/>
        </w:tc>
      </w:tr>
    </w:tbl>
    <w:p w:rsidR="00995C74" w:rsidRDefault="00995C74"/>
    <w:sectPr w:rsidR="00995C74" w:rsidSect="005C1929">
      <w:type w:val="continuous"/>
      <w:pgSz w:w="11910" w:h="16840"/>
      <w:pgMar w:top="500" w:right="38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EE" w:rsidRDefault="00C234EE" w:rsidP="005B7D74">
      <w:r>
        <w:separator/>
      </w:r>
    </w:p>
  </w:endnote>
  <w:endnote w:type="continuationSeparator" w:id="0">
    <w:p w:rsidR="00C234EE" w:rsidRDefault="00C234EE" w:rsidP="005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EE" w:rsidRDefault="00C234EE" w:rsidP="005B7D74">
      <w:r>
        <w:separator/>
      </w:r>
    </w:p>
  </w:footnote>
  <w:footnote w:type="continuationSeparator" w:id="0">
    <w:p w:rsidR="00C234EE" w:rsidRDefault="00C234EE" w:rsidP="005B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C1929"/>
    <w:rsid w:val="00341064"/>
    <w:rsid w:val="005B7D74"/>
    <w:rsid w:val="005C1929"/>
    <w:rsid w:val="00732816"/>
    <w:rsid w:val="00904B5B"/>
    <w:rsid w:val="00995C74"/>
    <w:rsid w:val="00C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929"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929"/>
    <w:rPr>
      <w:sz w:val="24"/>
      <w:szCs w:val="24"/>
    </w:rPr>
  </w:style>
  <w:style w:type="paragraph" w:styleId="a4">
    <w:name w:val="List Paragraph"/>
    <w:basedOn w:val="a"/>
    <w:uiPriority w:val="1"/>
    <w:qFormat/>
    <w:rsid w:val="005C1929"/>
  </w:style>
  <w:style w:type="paragraph" w:customStyle="1" w:styleId="TableParagraph">
    <w:name w:val="Table Paragraph"/>
    <w:basedOn w:val="a"/>
    <w:uiPriority w:val="1"/>
    <w:qFormat/>
    <w:rsid w:val="005C1929"/>
  </w:style>
  <w:style w:type="paragraph" w:styleId="a5">
    <w:name w:val="header"/>
    <w:basedOn w:val="a"/>
    <w:link w:val="a6"/>
    <w:uiPriority w:val="99"/>
    <w:semiHidden/>
    <w:unhideWhenUsed/>
    <w:rsid w:val="005B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7D7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semiHidden/>
    <w:unhideWhenUsed/>
    <w:rsid w:val="005B7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7D74"/>
    <w:rPr>
      <w:rFonts w:ascii="ＭＳ ゴシック" w:eastAsia="ＭＳ ゴシック" w:hAnsi="ＭＳ ゴシック" w:cs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~GXPR_K_SAB_CHOSASHO_TNASHI_99999</dc:title>
  <dc:creator>hiroko0797</dc:creator>
  <cp:lastModifiedBy>NT5008</cp:lastModifiedBy>
  <cp:revision>5</cp:revision>
  <dcterms:created xsi:type="dcterms:W3CDTF">2017-06-20T10:29:00Z</dcterms:created>
  <dcterms:modified xsi:type="dcterms:W3CDTF">2017-06-28T11:03:00Z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2017-06-20T00:00:00Z</vt:filetime>
  </property>
</Properties>
</file>