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9CF9" w14:textId="77777777" w:rsidR="00FD6A86" w:rsidRPr="00FD6A86" w:rsidRDefault="00FD6A86" w:rsidP="00FD6A86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</w:p>
    <w:p w14:paraId="001EAA2B" w14:textId="77777777" w:rsidR="00FD6A86" w:rsidRPr="00FD6A86" w:rsidRDefault="00FD6A86" w:rsidP="00FD6A86">
      <w:pPr>
        <w:jc w:val="center"/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372DF75" w14:textId="77777777" w:rsidR="00FD6A86" w:rsidRPr="00FD6A86" w:rsidRDefault="00FD6A86" w:rsidP="00FD6A86">
      <w:pPr>
        <w:jc w:val="center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一時転用許可申請に関する事業計画書</w:t>
      </w:r>
    </w:p>
    <w:p w14:paraId="58F348F2" w14:textId="77777777" w:rsidR="00FD6A86" w:rsidRPr="00FD6A86" w:rsidRDefault="00FD6A86" w:rsidP="00FD6A86">
      <w:pPr>
        <w:jc w:val="center"/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0842520C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１．搬入(または搬出)する土量　　　　　　　　㎥</w:t>
      </w:r>
    </w:p>
    <w:p w14:paraId="73523993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477A47B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２．搬入土の土質及び搬出元</w:t>
      </w:r>
    </w:p>
    <w:p w14:paraId="6CEDC1B2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土　質:</w:t>
      </w:r>
    </w:p>
    <w:p w14:paraId="782CC0A6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搬出元:　　　　　　　　　　　　　　　　　　　　　　番地から搬入</w:t>
      </w:r>
    </w:p>
    <w:p w14:paraId="67E78B3A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土の取扱業者(土を購入する場合)名:</w:t>
      </w:r>
    </w:p>
    <w:p w14:paraId="38D511B4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6114F3DD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３．土以外の搬入物の有無</w:t>
      </w:r>
    </w:p>
    <w:p w14:paraId="7BDC5E71" w14:textId="77777777" w:rsidR="00FD6A86" w:rsidRPr="00FD6A86" w:rsidRDefault="00FD6A86" w:rsidP="00FD6A86">
      <w:pPr>
        <w:ind w:firstLineChars="550" w:firstLine="131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有　　　　　　無</w:t>
      </w:r>
    </w:p>
    <w:p w14:paraId="50200A3D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ある場合の搬入物の種類</w:t>
      </w:r>
    </w:p>
    <w:p w14:paraId="7835A34B" w14:textId="77777777" w:rsidR="00FD6A86" w:rsidRPr="00FD6A86" w:rsidRDefault="00FD6A86" w:rsidP="00FD6A86">
      <w:pPr>
        <w:ind w:firstLineChars="650" w:firstLine="155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数量(　　　　　　　　個)　　(　　　　　　　　㎥)</w:t>
      </w:r>
    </w:p>
    <w:p w14:paraId="3CC66BFB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23296037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４．一時転用期間中の被害防除措置</w:t>
      </w:r>
    </w:p>
    <w:p w14:paraId="055CE444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素掘側溝　　　　　　有　　　　　無</w:t>
      </w:r>
    </w:p>
    <w:p w14:paraId="57ADC6B7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仮設沈砂池　　　　　有　　　　　無</w:t>
      </w:r>
    </w:p>
    <w:p w14:paraId="40AD354B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棚柵工その他の土留工　　(種類:　　　　　　　　　　)</w:t>
      </w:r>
    </w:p>
    <w:p w14:paraId="4FE25DC7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A348BD6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５．道路・水路の付け替え・用途廃止等の要否</w:t>
      </w:r>
    </w:p>
    <w:p w14:paraId="0CE563D7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ァ・道路付け替え　　　要　　否　　　　　　　用途廃止　　　要　　　否</w:t>
      </w:r>
    </w:p>
    <w:p w14:paraId="5733F370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イ・水路の付け替え　　要　　否　　　　　　　用途廃止　　　要　　　否</w:t>
      </w:r>
    </w:p>
    <w:p w14:paraId="7F0F02B3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ウ・施行承認(里道等カサ上げで管理者の承認を要するとき)　　要　　　否</w:t>
      </w:r>
    </w:p>
    <w:p w14:paraId="7DE78642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6168E49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６．用排水計画</w:t>
      </w:r>
    </w:p>
    <w:p w14:paraId="1A5D472F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ァ・給水　　　要　　不要　(必要な場合の確保方法　　　　　　　　　)</w:t>
      </w:r>
    </w:p>
    <w:p w14:paraId="0780A68D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イ・雨水排水</w:t>
      </w:r>
    </w:p>
    <w:p w14:paraId="6D8225D8" w14:textId="77777777" w:rsidR="00FD6A86" w:rsidRPr="00FD6A86" w:rsidRDefault="00FD6A86" w:rsidP="00FD6A86">
      <w:pPr>
        <w:ind w:firstLineChars="600" w:firstLine="143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集水及び排水の方法　　Ｕ字溝設置　素掘側溝　自然排水</w:t>
      </w:r>
    </w:p>
    <w:p w14:paraId="34F2B945" w14:textId="77777777" w:rsidR="00FD6A86" w:rsidRPr="00FD6A86" w:rsidRDefault="00FD6A86" w:rsidP="00FD6A86">
      <w:pPr>
        <w:ind w:firstLineChars="1700" w:firstLine="4072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(その他の方法　　　　　　　　　　)</w:t>
      </w:r>
    </w:p>
    <w:p w14:paraId="5EBA51D3" w14:textId="77777777" w:rsidR="00FD6A86" w:rsidRPr="00FD6A86" w:rsidRDefault="00FD6A86" w:rsidP="00FD6A86">
      <w:pPr>
        <w:ind w:firstLineChars="600" w:firstLine="143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排水経路　　　　　を経由して　　　　側水路(　　　　川)へ放流</w:t>
      </w:r>
    </w:p>
    <w:p w14:paraId="2CE1E99D" w14:textId="77777777" w:rsidR="00FD6A86" w:rsidRPr="00FD6A86" w:rsidRDefault="00FD6A86" w:rsidP="00FD6A86">
      <w:pPr>
        <w:ind w:firstLineChars="150" w:firstLine="35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ウ・雑排水</w:t>
      </w:r>
    </w:p>
    <w:p w14:paraId="71CBFD54" w14:textId="77777777" w:rsidR="00FD6A86" w:rsidRPr="00FD6A86" w:rsidRDefault="00FD6A86" w:rsidP="00FD6A86">
      <w:pPr>
        <w:ind w:firstLineChars="550" w:firstLine="131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有　　　無　　浄化槽　　汲取式　　(その他　　　　　　　)</w:t>
      </w:r>
    </w:p>
    <w:p w14:paraId="39C282CA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76206236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5364A1DC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56A252A8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2C49D9CA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2834DD4C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0F1A67F5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0312D017" w14:textId="77777777" w:rsidR="00FD6A86" w:rsidRPr="00FD6A86" w:rsidRDefault="00FD6A86" w:rsidP="00FD6A86">
      <w:pPr>
        <w:rPr>
          <w:rFonts w:ascii="ＭＳ 明朝" w:eastAsia="ＭＳ 明朝" w:hAnsi="ＭＳ 明朝" w:cs="Times New Roman"/>
          <w:sz w:val="24"/>
          <w:szCs w:val="20"/>
        </w:rPr>
      </w:pPr>
    </w:p>
    <w:p w14:paraId="03C5AAAC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51313152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673E0765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51AE9ED5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７．他法令による許認可関係</w:t>
      </w:r>
    </w:p>
    <w:p w14:paraId="331035DC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他法令による許認可　　　要　　　否</w:t>
      </w:r>
    </w:p>
    <w:p w14:paraId="0FEF02A8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(以下必要な場合に記入)</w:t>
      </w:r>
    </w:p>
    <w:p w14:paraId="5F459051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産業廃棄物処理法</w:t>
      </w:r>
    </w:p>
    <w:p w14:paraId="0ABE507E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廃棄物の種類：　　一般廃棄物　　産業廃棄物　　特別管理廃棄物</w:t>
      </w:r>
    </w:p>
    <w:p w14:paraId="422295D0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許可の主体：　　　福岡県知事　　　　　　市町村長</w:t>
      </w:r>
    </w:p>
    <w:p w14:paraId="43DA3490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許可申請：　　年　　月　　日付　(許可申請中　　許可済　　許可変更済)</w:t>
      </w:r>
    </w:p>
    <w:p w14:paraId="251F56A6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※変更許可(構造、規模の変更)の場合</w:t>
      </w:r>
    </w:p>
    <w:p w14:paraId="3E4BEC15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許可申請　　　年　　月　　日付　(申請中　　許可済)</w:t>
      </w:r>
    </w:p>
    <w:p w14:paraId="01ACA9F0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採石法</w:t>
      </w:r>
    </w:p>
    <w:p w14:paraId="58001A87" w14:textId="77777777" w:rsidR="00FD6A86" w:rsidRPr="00FD6A86" w:rsidRDefault="00FD6A86" w:rsidP="00FD6A86">
      <w:pPr>
        <w:ind w:firstLineChars="700" w:firstLine="167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採石業者登録　　　　　年　　　月　　　日</w:t>
      </w:r>
    </w:p>
    <w:p w14:paraId="17068BAF" w14:textId="77777777" w:rsidR="00FD6A86" w:rsidRPr="00FD6A86" w:rsidRDefault="00FD6A86" w:rsidP="00FD6A86">
      <w:pPr>
        <w:ind w:firstLineChars="700" w:firstLine="167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採取計画認可申請　　　年　　　月　　　日</w:t>
      </w:r>
    </w:p>
    <w:p w14:paraId="71296C7F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砂利採取法</w:t>
      </w:r>
    </w:p>
    <w:p w14:paraId="5D343F9E" w14:textId="77777777" w:rsidR="00FD6A86" w:rsidRPr="00FD6A86" w:rsidRDefault="00FD6A86" w:rsidP="00FD6A86">
      <w:pPr>
        <w:ind w:firstLineChars="700" w:firstLine="167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砂利採取業者登録　　　年　　　月　　　日</w:t>
      </w:r>
    </w:p>
    <w:p w14:paraId="3879776D" w14:textId="77777777" w:rsidR="00FD6A86" w:rsidRPr="00FD6A86" w:rsidRDefault="00FD6A86" w:rsidP="00FD6A86">
      <w:pPr>
        <w:ind w:firstLineChars="700" w:firstLine="1677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採取計画認可申請　　　年　　　月　　　日</w:t>
      </w:r>
    </w:p>
    <w:p w14:paraId="26E76113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その他</w:t>
      </w:r>
    </w:p>
    <w:p w14:paraId="1583CC87" w14:textId="77777777" w:rsidR="00FD6A86" w:rsidRPr="00FD6A86" w:rsidRDefault="00FD6A86" w:rsidP="00FD6A86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法令名：</w:t>
      </w:r>
    </w:p>
    <w:p w14:paraId="7C4A1A7A" w14:textId="77777777" w:rsidR="00FD6A86" w:rsidRPr="00FD6A86" w:rsidRDefault="00FD6A86" w:rsidP="00FD6A86">
      <w:pPr>
        <w:ind w:firstLineChars="400" w:firstLine="958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許可　(又は認可)　申請　　　年　　　月　　　日</w:t>
      </w:r>
    </w:p>
    <w:p w14:paraId="41E6A671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488C1B16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８．施行の工程(該当項目につき実施期間を記入。工程表を別添してもよい。)</w:t>
      </w:r>
    </w:p>
    <w:p w14:paraId="41F7F342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土砂等の搬入　　　　年　　月　　日～　　　年　　月　　日</w:t>
      </w:r>
    </w:p>
    <w:p w14:paraId="603C03C4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土砂等の搬出　　　　年　　月　　日～　　　年　　月　　日</w:t>
      </w:r>
    </w:p>
    <w:p w14:paraId="79695968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法面の整形　　　　　年　　月　　日～　　　年　　月　　日</w:t>
      </w:r>
    </w:p>
    <w:p w14:paraId="5997D780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整　　地　　　　　　年　　月　　日～　　　年　　月　　日</w:t>
      </w:r>
    </w:p>
    <w:p w14:paraId="313338EB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雨水等排水工　　　　年　　月　　日～　　　年　　月　　日</w:t>
      </w:r>
    </w:p>
    <w:p w14:paraId="151B6D09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防災工　　　　　　　年　　月　　日～　　　年　　月　　日</w:t>
      </w:r>
    </w:p>
    <w:p w14:paraId="5832A7B1" w14:textId="77777777" w:rsidR="00FD6A86" w:rsidRPr="00FD6A86" w:rsidRDefault="00FD6A86" w:rsidP="00FD6A86">
      <w:pPr>
        <w:ind w:firstLineChars="200" w:firstLine="479"/>
        <w:rPr>
          <w:rFonts w:ascii="ＭＳ 明朝" w:eastAsia="ＭＳ 明朝" w:hAnsi="ＭＳ 明朝" w:cs="Times New Roman" w:hint="eastAsia"/>
          <w:sz w:val="24"/>
          <w:szCs w:val="20"/>
        </w:rPr>
      </w:pPr>
      <w:r w:rsidRPr="00FD6A86">
        <w:rPr>
          <w:rFonts w:ascii="ＭＳ 明朝" w:eastAsia="ＭＳ 明朝" w:hAnsi="ＭＳ 明朝" w:cs="Times New Roman" w:hint="eastAsia"/>
          <w:sz w:val="24"/>
          <w:szCs w:val="20"/>
        </w:rPr>
        <w:t>その他雑工　　　　　年　　月　　日～　　　年　　月　　日</w:t>
      </w:r>
    </w:p>
    <w:p w14:paraId="2A581EB3" w14:textId="77777777" w:rsidR="00FD6A86" w:rsidRPr="00FD6A86" w:rsidRDefault="00FD6A86" w:rsidP="00FD6A86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119E7400" w14:textId="77777777" w:rsidR="00FD6A86" w:rsidRPr="00FD6A86" w:rsidRDefault="00FD6A86" w:rsidP="00FD6A86">
      <w:pPr>
        <w:rPr>
          <w:rFonts w:ascii="Century" w:eastAsia="ＭＳ 明朝" w:hAnsi="Century" w:cs="Times New Roman" w:hint="eastAsia"/>
          <w:sz w:val="24"/>
          <w:szCs w:val="20"/>
        </w:rPr>
      </w:pPr>
    </w:p>
    <w:p w14:paraId="06D4D59B" w14:textId="77777777" w:rsidR="00FD6A86" w:rsidRPr="00FD6A86" w:rsidRDefault="00FD6A86" w:rsidP="00FD6A86">
      <w:pPr>
        <w:rPr>
          <w:rFonts w:ascii="Century" w:eastAsia="ＭＳ 明朝" w:hAnsi="Century" w:cs="Times New Roman" w:hint="eastAsia"/>
          <w:sz w:val="24"/>
          <w:szCs w:val="20"/>
        </w:rPr>
      </w:pPr>
    </w:p>
    <w:p w14:paraId="2E13583A" w14:textId="77777777" w:rsidR="00FD6A86" w:rsidRPr="00FD6A86" w:rsidRDefault="00FD6A86" w:rsidP="00FD6A86">
      <w:pPr>
        <w:rPr>
          <w:rFonts w:ascii="Century" w:eastAsia="ＭＳ 明朝" w:hAnsi="Century" w:cs="Times New Roman" w:hint="eastAsia"/>
          <w:sz w:val="24"/>
          <w:szCs w:val="20"/>
        </w:rPr>
      </w:pPr>
    </w:p>
    <w:p w14:paraId="372C7666" w14:textId="77777777" w:rsidR="00FD6A86" w:rsidRPr="00FD6A86" w:rsidRDefault="00FD6A86" w:rsidP="00FD6A86">
      <w:pPr>
        <w:rPr>
          <w:rFonts w:ascii="Century" w:eastAsia="ＭＳ 明朝" w:hAnsi="Century" w:cs="Times New Roman" w:hint="eastAsia"/>
          <w:sz w:val="24"/>
          <w:szCs w:val="20"/>
        </w:rPr>
      </w:pPr>
    </w:p>
    <w:p w14:paraId="1A0B34C7" w14:textId="77777777" w:rsidR="0023380B" w:rsidRPr="00FD6A86" w:rsidRDefault="0023380B"/>
    <w:sectPr w:rsidR="0023380B" w:rsidRPr="00FD6A86" w:rsidSect="007F07B3">
      <w:pgSz w:w="11906" w:h="16838" w:code="9"/>
      <w:pgMar w:top="1134" w:right="1134" w:bottom="1134" w:left="1134" w:header="851" w:footer="992" w:gutter="0"/>
      <w:cols w:space="425"/>
      <w:docGrid w:type="linesAndChars" w:linePitch="32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A37D" w14:textId="77777777" w:rsidR="00FD6A86" w:rsidRDefault="00FD6A86" w:rsidP="00FD6A86">
      <w:r>
        <w:separator/>
      </w:r>
    </w:p>
  </w:endnote>
  <w:endnote w:type="continuationSeparator" w:id="0">
    <w:p w14:paraId="0E7C939E" w14:textId="77777777" w:rsidR="00FD6A86" w:rsidRDefault="00FD6A86" w:rsidP="00F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2751" w14:textId="77777777" w:rsidR="00FD6A86" w:rsidRDefault="00FD6A86" w:rsidP="00FD6A86">
      <w:r>
        <w:separator/>
      </w:r>
    </w:p>
  </w:footnote>
  <w:footnote w:type="continuationSeparator" w:id="0">
    <w:p w14:paraId="7B2BFE11" w14:textId="77777777" w:rsidR="00FD6A86" w:rsidRDefault="00FD6A86" w:rsidP="00FD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A6"/>
    <w:rsid w:val="0023380B"/>
    <w:rsid w:val="00F450A6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F67854-E9D0-4ADF-B187-6CB288F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86"/>
  </w:style>
  <w:style w:type="paragraph" w:styleId="a5">
    <w:name w:val="footer"/>
    <w:basedOn w:val="a"/>
    <w:link w:val="a6"/>
    <w:uiPriority w:val="99"/>
    <w:unhideWhenUsed/>
    <w:rsid w:val="00FD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NT19714</dc:creator>
  <cp:keywords/>
  <dc:description/>
  <cp:lastModifiedBy>NT19714</cp:lastModifiedBy>
  <cp:revision>2</cp:revision>
  <dcterms:created xsi:type="dcterms:W3CDTF">2022-11-21T08:48:00Z</dcterms:created>
  <dcterms:modified xsi:type="dcterms:W3CDTF">2022-11-21T08:48:00Z</dcterms:modified>
</cp:coreProperties>
</file>